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64" w:rsidRDefault="00B95764" w:rsidP="00DB65B6">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практик</w:t>
      </w:r>
      <w:bookmarkStart w:id="0" w:name="_GoBack"/>
      <w:bookmarkEnd w:id="0"/>
    </w:p>
    <w:p w:rsidR="00B95764" w:rsidRDefault="00B95764" w:rsidP="00DB65B6">
      <w:pPr>
        <w:tabs>
          <w:tab w:val="num" w:pos="756"/>
        </w:tabs>
        <w:spacing w:after="0" w:line="240" w:lineRule="auto"/>
        <w:jc w:val="center"/>
        <w:rPr>
          <w:rFonts w:ascii="Times New Roman" w:hAnsi="Times New Roman" w:cs="Times New Roman"/>
          <w:b/>
          <w:sz w:val="24"/>
          <w:szCs w:val="24"/>
        </w:rPr>
      </w:pPr>
    </w:p>
    <w:p w:rsidR="00DB65B6" w:rsidRDefault="00DB65B6" w:rsidP="00DB65B6">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Учебная практика </w:t>
      </w:r>
      <w:proofErr w:type="gramStart"/>
      <w:r>
        <w:rPr>
          <w:rFonts w:ascii="Times New Roman" w:hAnsi="Times New Roman" w:cs="Times New Roman"/>
          <w:b/>
          <w:sz w:val="24"/>
          <w:szCs w:val="24"/>
        </w:rPr>
        <w:t>по  ПМ</w:t>
      </w:r>
      <w:proofErr w:type="gramEnd"/>
      <w:r>
        <w:rPr>
          <w:rFonts w:ascii="Times New Roman" w:hAnsi="Times New Roman" w:cs="Times New Roman"/>
          <w:b/>
          <w:sz w:val="24"/>
          <w:szCs w:val="24"/>
        </w:rPr>
        <w:t>.01 «Обеспечение реализации прав граждан в сфере пенсионного обеспечения и социальной защиты»</w:t>
      </w:r>
    </w:p>
    <w:p w:rsidR="00DB65B6" w:rsidRDefault="00DB65B6" w:rsidP="00DB65B6">
      <w:pPr>
        <w:tabs>
          <w:tab w:val="num" w:pos="7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Назметдинов</w:t>
      </w:r>
      <w:proofErr w:type="spellEnd"/>
      <w:r>
        <w:rPr>
          <w:rFonts w:ascii="Times New Roman" w:hAnsi="Times New Roman" w:cs="Times New Roman"/>
          <w:sz w:val="24"/>
          <w:szCs w:val="24"/>
        </w:rPr>
        <w:t xml:space="preserve"> Р.Р.</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077"/>
      </w:tblGrid>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 практики</w:t>
            </w:r>
          </w:p>
        </w:tc>
        <w:tc>
          <w:tcPr>
            <w:tcW w:w="8080" w:type="dxa"/>
            <w:tcBorders>
              <w:top w:val="single" w:sz="4" w:space="0" w:color="auto"/>
              <w:left w:val="single" w:sz="4" w:space="0" w:color="auto"/>
              <w:bottom w:val="single" w:sz="4" w:space="0" w:color="auto"/>
              <w:right w:val="single" w:sz="4" w:space="0" w:color="auto"/>
            </w:tcBorders>
          </w:tcPr>
          <w:p w:rsidR="00DB65B6" w:rsidRDefault="00DB65B6">
            <w:pPr>
              <w:widowControl w:val="0"/>
              <w:numPr>
                <w:ilvl w:val="0"/>
                <w:numId w:val="2"/>
              </w:numPr>
              <w:tabs>
                <w:tab w:val="num" w:pos="0"/>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полученных знаний по защите прав на социальное обеспечение граждан путем изучения деятельности Пенсионного фонда и его подразделений, или иных органов (организаций), избранных в качестве места прохождения практики;</w:t>
            </w:r>
          </w:p>
          <w:p w:rsidR="00DB65B6" w:rsidRDefault="00DB65B6">
            <w:pPr>
              <w:widowControl w:val="0"/>
              <w:numPr>
                <w:ilvl w:val="0"/>
                <w:numId w:val="2"/>
              </w:numPr>
              <w:tabs>
                <w:tab w:val="num" w:pos="0"/>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студентов со структурой и практической деятельностью Пенсионного фонда и его подразделений;</w:t>
            </w:r>
          </w:p>
          <w:p w:rsidR="00DB65B6" w:rsidRDefault="00DB65B6">
            <w:pPr>
              <w:widowControl w:val="0"/>
              <w:numPr>
                <w:ilvl w:val="0"/>
                <w:numId w:val="2"/>
              </w:numPr>
              <w:tabs>
                <w:tab w:val="num" w:pos="0"/>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 углубление теоретических знаний, полученных в процессе обучения;</w:t>
            </w:r>
          </w:p>
          <w:p w:rsidR="00DB65B6" w:rsidRDefault="00DB65B6">
            <w:pPr>
              <w:widowControl w:val="0"/>
              <w:numPr>
                <w:ilvl w:val="0"/>
                <w:numId w:val="2"/>
              </w:numPr>
              <w:tabs>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нравственных качеств личности;</w:t>
            </w:r>
          </w:p>
          <w:p w:rsidR="00DB65B6" w:rsidRDefault="00DB65B6">
            <w:pPr>
              <w:widowControl w:val="0"/>
              <w:numPr>
                <w:ilvl w:val="0"/>
                <w:numId w:val="2"/>
              </w:numPr>
              <w:tabs>
                <w:tab w:val="num" w:pos="0"/>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мотивации к профессиональному самосовершенствованию, расширение профессионального кругозора;</w:t>
            </w:r>
          </w:p>
          <w:p w:rsidR="00DB65B6" w:rsidRPr="00DB65B6" w:rsidRDefault="00DB65B6" w:rsidP="00DB65B6">
            <w:pPr>
              <w:widowControl w:val="0"/>
              <w:numPr>
                <w:ilvl w:val="0"/>
                <w:numId w:val="2"/>
              </w:numPr>
              <w:tabs>
                <w:tab w:val="num" w:pos="0"/>
                <w:tab w:val="num" w:pos="7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опыта работы в коллективах при решении ситуационных социально-правовых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 публикуемого в периодической печати, с целью актуализации знаний полученных в процессе обучения.</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Место учебной практики в структуре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в соответствии с утвержденным учебным планом, после прохождения междисциплинарных курсов (МДК) в рамках профессионального модуля «Обеспечение реализации прав граждан в сфере пенсионного обеспечения и социальной защиты</w:t>
            </w:r>
            <w:proofErr w:type="gramStart"/>
            <w:r>
              <w:rPr>
                <w:rFonts w:ascii="Times New Roman" w:hAnsi="Times New Roman" w:cs="Times New Roman"/>
                <w:sz w:val="24"/>
                <w:szCs w:val="24"/>
              </w:rPr>
              <w:t>»:  МДК</w:t>
            </w:r>
            <w:proofErr w:type="gramEnd"/>
            <w:r>
              <w:rPr>
                <w:rFonts w:ascii="Times New Roman" w:hAnsi="Times New Roman" w:cs="Times New Roman"/>
                <w:sz w:val="24"/>
                <w:szCs w:val="24"/>
              </w:rPr>
              <w:t xml:space="preserve"> 01.01 «Право социального обеспечения».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прохождения практики</w:t>
            </w:r>
          </w:p>
        </w:tc>
        <w:tc>
          <w:tcPr>
            <w:tcW w:w="8080" w:type="dxa"/>
            <w:tcBorders>
              <w:top w:val="single" w:sz="4" w:space="0" w:color="auto"/>
              <w:left w:val="single" w:sz="4" w:space="0" w:color="auto"/>
              <w:bottom w:val="single" w:sz="4" w:space="0" w:color="auto"/>
              <w:right w:val="single" w:sz="4" w:space="0" w:color="auto"/>
            </w:tcBorders>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обучающийся должен: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обладать общими компетенциями, включающими в себя способность:</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1-12</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1.1-1.6, 2.1-2.3 </w:t>
            </w:r>
          </w:p>
          <w:p w:rsidR="00DB65B6" w:rsidRDefault="00DB65B6">
            <w:pPr>
              <w:tabs>
                <w:tab w:val="num" w:pos="756"/>
              </w:tabs>
              <w:spacing w:after="0" w:line="240" w:lineRule="auto"/>
              <w:jc w:val="both"/>
              <w:rPr>
                <w:rFonts w:ascii="Times New Roman" w:hAnsi="Times New Roman" w:cs="Times New Roman"/>
                <w:sz w:val="24"/>
                <w:szCs w:val="24"/>
              </w:rPr>
            </w:pP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Собеседование с руководителем практики от кафедры</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дневника практики с подробным описанием  в отчете полученной информации.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с режимом работы и правилами внутреннего трудового распорядка отделения Пенсионного фонда. </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системой, структурой, полномочиями Пенсионного Фонда,  формами его взаимодействия с иными государственными органами по вопросам, касающимся прав граждан на социальное обеспечение; описание подразделения ПФР; изучение Положения о деятельности подразделения, должностных инструкций (при условии, что эти документы разработаны); заполнение дневника практики с подробным описанием  в отчете полученной информации.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деятельностью Пенсионного Фонда по рассмотрению и разрешению конкретных дел, связанных с защитой прав граждан по социальному обеспечению, а также с порядком делопроизводства; ознакомление с практикой применения Пенсионным Фондом законодательства по праву на социальное обеспечение граждан; сбор материалов, необходимых для составления отчета о прохождении практики </w:t>
            </w:r>
            <w:r>
              <w:rPr>
                <w:rFonts w:ascii="Times New Roman" w:hAnsi="Times New Roman" w:cs="Times New Roman"/>
                <w:sz w:val="24"/>
                <w:szCs w:val="24"/>
              </w:rPr>
              <w:lastRenderedPageBreak/>
              <w:t>в соответствии с дневником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дневника практики с подробным описанием  в отчете перечня используемых  нормативных правовых актов.</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нормативных правовых актов федерального, регионального и муниципального уровней, регулирующих вопросы установления пенсий, </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видов деятельности, связанных с персонифицированным учетом пенсионных прав участников системы обязательного пенсионного страхования. Заполнение дневника практики с подробным описанием.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содержания нормативных правовых актов федерального, регионального и муниципального уровней, регулирующих вопросы установления пособий и других социальных выплат, предоставления услуг. Заполнение дневника практики с подробным описанием.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проекта заявления о назначении пенсии по старости.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дневника практики с подробным описанием  в отчете выполняемых видов деятельности.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порядка приема документов, их регистрацией, оформлением, назначением пособий и их выплатой. Заполнение дневника практики с подробным описанием об участии в приеме документов для назначения пенсий.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последних изменений законодательства РФ в области пенсионного обеспечения; изучение и составление перечня должностных лиц  в области пенсионного обеспечения; изучение порядка и составление схемы процесса информирования граждан и должностных лиц об изменениях в области пенсионного обеспечения; составление сравнительного документа об изменениях в области пенсионного обеспечения. Заполнение дневника практики с подробным описанием  в отчете выполняемых видов деятельности.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компьютерных программ по работе с базой данных получателей пенсий, пособий, компенсаций, услуг, льгот и других социальных выплат (версия программы </w:t>
            </w:r>
            <w:proofErr w:type="spellStart"/>
            <w:r>
              <w:rPr>
                <w:rFonts w:ascii="Times New Roman" w:hAnsi="Times New Roman" w:cs="Times New Roman"/>
                <w:sz w:val="24"/>
                <w:szCs w:val="24"/>
              </w:rPr>
              <w:t>CheckXML</w:t>
            </w:r>
            <w:proofErr w:type="spellEnd"/>
            <w:r>
              <w:rPr>
                <w:rFonts w:ascii="Times New Roman" w:hAnsi="Times New Roman" w:cs="Times New Roman"/>
                <w:sz w:val="24"/>
                <w:szCs w:val="24"/>
              </w:rPr>
              <w:t>-UFA). Заполнение дневника практики с подробным описанием  в отчете выполняемых видов деятельности.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необходимых материалов, оформление.</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Структура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собрание, получение материалов для прохождения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Организационные вопросы оформления в отделении Пенсионного фонда. Ознакомление с обязанностями сотрудников юридического отдела Пенсионного фонда РФ.</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Установочная лекция, инструктаж по технике безопасности, распределение по рабочим местам.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ознакомление со структурой и организацией работы  отделения Пенсионного фонда: ознакомление с деятельностью подразделения,  техническим обеспечением и программным обеспечением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содержанием основных положений нормативно-правовых актов о деятельности Пенсионного Фонда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практики применения нормативно-правовых актов по назначению и выплате пенсий.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прав, размеров и сроков назначения страховых пенсий гражданам РФ</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прав, размеров и сроков назначения материнского (семейного) капитала на основе заявления гражданина, путём их обработки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и обработка  заявлений граждан на назначение страховых пенсий, компенсаций, ежемесячных денежных выплат и материнского (семейного) капитала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порядком приема документов, их регистрацией, оформлением, назначением пособий и их выплатой.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граждан и должностных лиц об изменениях в области пенсионного обеспечения путём составления сравнительного документа за одну неделю.</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информационной базы данных</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отчета по практике</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трудоемкость практики составляет 2 недели.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практики студент должен подготовить и оформить следующие документы: аттестационный лист, отчет, характеристика и дневник по практике.– зачет.</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Знания, умения и навыки, получаемые в результате прохождения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в рамках освоения профессионального модуля «Обеспечение реализации прав граждан в сфере пенсионного обеспечения и социальной защиты» должен: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анализа действующего законодательства в области пенсионного обеспечения;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приема граждан по вопросам пенсионного обеспечения и социальной защиты;</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определения права, размера и сроков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формирования пенсионных и личных дел получателей пенсий и пособий, других социальных выплат и их хранения;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пользования компьютерными программами назначения пенсий и пособий, социальных выплат, учета и рассмотрения пенсионных обращений граждан;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определения права на предоставление услуг и мер социальной поддержки отдельным категориям граждан;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информирования граждан и должностных лиц об изменениях в области пенсионного обеспечения и социальной защиты населения;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общения с лицами пожилого возраста и инвалидами;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публичного выступления и речевой аргументации позиции;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разъяснять порядок получения недостающих документов и сроки их предоставления;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пользоваться компьютерными программами назначения и выплаты пенсий, пособий и других социальных выплат;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использовать периодические и специальные издания, справочную литературу в профессиональной деятельности;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следовать этическим правилам, нормам и принципам в профессиональной деятельности;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понятия и виды страховых пенсий, пенсий по государственному пенсионному обеспечению, дополнительного материального обеспечения, других социальных выплат, условия их назначения, размеры и сроки;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структуру страховых пенсий;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компьютерные программы по назначению пенсий, пособий, рассмотрению устных и письменных обращений граждан;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способы информирования граждан и должностных лиц об изменениях в области пенсионного обеспечения и социальной защиты;</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основные правила профессиональной этики и приемы делового общения в коллективе.</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преподавателями дисциплин профессионального цикла. Групповой руководитель из числа преподавателей кафедр:</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анализ итогов учебной практики совместно с руководителями практики, факультетами, начальником отдела практик в целях выработки предложений по совершенствованию практической подготовки студентов;</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участвует в проведении консультаций по организации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непосредственно руководит определенной группой студентов в период прохождения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посещает базы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вносит предложения по совершенствованию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оказывает методическую помощь студентам по вопросам прохождения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совместно со студентами составляет план работы в соответствии с профессиональным модулем;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студентами программы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консультирует их по вопросам, возникающим в процессе прохождения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решает вопрос о допуске студентов к защите практики на основании представленной отчетной документации;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защиту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практики от организации: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распределяет студентов за конкретными руководителями учебной практики в соответствии с распоряжением руководителя организации;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условия для выполнения студентами программы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консультирование и оказывает практическую помощь студентам в прохождении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студентами правил охраны труда и внутреннего распорядка организации;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систематический контроль текущей работы студента;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взаимодействует с руководителями учебной практики от Университета по вопросам прохождения практики студента, его поведения и т.п.;</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результатам прохождения учебной практики составляет характеристики на студентов, заполняет аттестационный лист и утверждает отчеты студентов о прохождении учебной практики;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программы </w:t>
            </w:r>
            <w:r>
              <w:rPr>
                <w:rFonts w:ascii="Times New Roman" w:hAnsi="Times New Roman" w:cs="Times New Roman"/>
                <w:sz w:val="24"/>
                <w:szCs w:val="24"/>
              </w:rPr>
              <w:t>учебной</w:t>
            </w:r>
            <w:r>
              <w:rPr>
                <w:rFonts w:ascii="Times New Roman" w:hAnsi="Times New Roman" w:cs="Times New Roman"/>
                <w:bCs/>
                <w:sz w:val="24"/>
                <w:szCs w:val="24"/>
              </w:rPr>
              <w:t xml:space="preserve"> практики требует наличия учебного кабинета.</w:t>
            </w:r>
          </w:p>
          <w:p w:rsidR="00DB65B6" w:rsidRDefault="00DB65B6">
            <w:pPr>
              <w:tabs>
                <w:tab w:val="num" w:pos="7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Оборудование учебного кабинета: рабочий стол, стул.</w:t>
            </w:r>
          </w:p>
          <w:p w:rsidR="00DB65B6" w:rsidRDefault="00DB65B6">
            <w:pPr>
              <w:tabs>
                <w:tab w:val="num" w:pos="7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Технические средства обучения: ПК с доступом к сети Интернет, калькуляторы, принтер, сканер, программное обеспечение общего и профессионального назначения, </w:t>
            </w:r>
            <w:r>
              <w:rPr>
                <w:rFonts w:ascii="Times New Roman" w:hAnsi="Times New Roman" w:cs="Times New Roman"/>
                <w:bCs/>
                <w:sz w:val="24"/>
                <w:szCs w:val="24"/>
              </w:rPr>
              <w:t>комплекс учебно-методической документации</w:t>
            </w:r>
            <w:r>
              <w:rPr>
                <w:rFonts w:ascii="Times New Roman" w:hAnsi="Times New Roman" w:cs="Times New Roman"/>
                <w:sz w:val="24"/>
                <w:szCs w:val="24"/>
              </w:rPr>
              <w:t>.</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обучения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и иные акты:</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Конституция Российской Федерации (принята всенародным </w:t>
            </w:r>
            <w:proofErr w:type="spellStart"/>
            <w:r>
              <w:rPr>
                <w:rFonts w:ascii="Times New Roman" w:hAnsi="Times New Roman" w:cs="Times New Roman"/>
                <w:sz w:val="24"/>
                <w:szCs w:val="24"/>
              </w:rPr>
              <w:t>голосова¬нием</w:t>
            </w:r>
            <w:proofErr w:type="spellEnd"/>
            <w:r>
              <w:rPr>
                <w:rFonts w:ascii="Times New Roman" w:hAnsi="Times New Roman" w:cs="Times New Roman"/>
                <w:sz w:val="24"/>
                <w:szCs w:val="24"/>
              </w:rPr>
              <w:t xml:space="preserve"> 12.12.1993). // Российская газета 25 декабря 1993 г. № 237; любое издание с марта 2014 года.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Федеральный закон от 05.04.2003 N 44-ФЗ «</w:t>
            </w:r>
            <w:proofErr w:type="gramStart"/>
            <w:r>
              <w:rPr>
                <w:rFonts w:ascii="Times New Roman" w:hAnsi="Times New Roman" w:cs="Times New Roman"/>
                <w:sz w:val="24"/>
                <w:szCs w:val="24"/>
              </w:rPr>
              <w:t>О  порядке</w:t>
            </w:r>
            <w:proofErr w:type="gramEnd"/>
            <w:r>
              <w:rPr>
                <w:rFonts w:ascii="Times New Roman" w:hAnsi="Times New Roman" w:cs="Times New Roman"/>
                <w:sz w:val="24"/>
                <w:szCs w:val="24"/>
              </w:rPr>
              <w:t xml:space="preserve">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Федеральный закон от 15.12.2001 N 166-ФЗ  «О  государственном пенсионном обеспечении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Федеральный закон от 15.12.2001 N 167-ФЗ  «Об обязательном пенсионном страховании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Федеральный закон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proofErr w:type="gramStart"/>
            <w:r>
              <w:rPr>
                <w:rFonts w:ascii="Times New Roman" w:hAnsi="Times New Roman" w:cs="Times New Roman"/>
                <w:sz w:val="24"/>
                <w:szCs w:val="24"/>
              </w:rPr>
              <w:t>веществ,  учреждениях</w:t>
            </w:r>
            <w:proofErr w:type="gramEnd"/>
            <w:r>
              <w:rPr>
                <w:rFonts w:ascii="Times New Roman" w:hAnsi="Times New Roman" w:cs="Times New Roman"/>
                <w:sz w:val="24"/>
                <w:szCs w:val="24"/>
              </w:rPr>
              <w:t xml:space="preserve"> и органах  уголовно-исполнительной системы, и их семей».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Федеральный закон от 21.01.1993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Федеральный закон от 28.12.2013 N 424-ФЗ "О накопительной пенсии".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Федеральный закон от 28.12.2013 N 400-ФЗ "О страховых пенсиях".</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Стратегия развития пенсионной системы Российской Федерации до 2030 года.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Федеральный закон от 17.07.1999 N 178-ФЗ «О государственной социальной помощи».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Федеральный закон от 24.07.1998 N 124-ФЗ «Об основных гарантиях прав ребенка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Федеральный закон от 29.11.2010 N 326-ФЗ «Об обязательном медицинском страховании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Федеральный закон от 21.11.2011 N 323-ФЗ (ред. от 25.11.2013) "Об основах охраны здоровья граждан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Федеральный закон от 24.10.1997 N 134-ФЗ  «О прожиточном минимуме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Федеральный закон от 12.01.1995 N 5-ФЗ "О ветеранах".</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Федеральный закон от 21.12.1996 N 159-ФЗ  «О дополнительных гарантиях по социальной защите детей-сирот и детей, оставшихся без попечения родителей».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Федеральный закон от 01.04.1996 N 27-ФЗ   «Об индивидуальном (персонифицированном) учете в системе обязательного пенсионного страхования».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Федеральный закон от 12.01.1996 N 8-ФЗ «О погребении и похоронном деле».</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Федеральный закон от 10.12.1995 N 195-ФЗ «Об основах социального обслуживания  населения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Федеральный закон от 02.08.1995 N 122-ФЗ «О социальном обслуживании граждан пожилого возраста и инвалидов».</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Федеральный закон от 24 ноября 1995 г. N 181-ФЗ "О социальной защите инвалидов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Федеральный закон от 28.12.2013 N 442-ФЗ "Об основах социального обслуживания граждан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Федеральный закон от 19.05.1995 N 81-ФЗ  «О государственных пособиях гражданам, имеющим детей».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Федеральный закон от 29 декабря 2006 г. № 256-ФЗ «О дополнительных мерах государственной поддержки семей, имеющих детей».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Федеральный закон от 2 июля 2013 г. N 167-ФЗ</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Закон РФ от 15.05.1991 N 1244-1 «О социальной защите граждан, подвергшихся воздействию радиации вследствие катастрофы на Чернобыльской АЭС».</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Закон РФ от 19.04.1991 N 1032-1 в ред. от 10.01.2003 «О занятости населения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Постановление Правительства РФ от 05.03.2003 N 144 «О  порядке добровольной уплаты в Фонд социального страхования Российской Федерации отдельными категориями страхователей взносов на обязательное социальное страхование на случай временной </w:t>
            </w:r>
            <w:r>
              <w:rPr>
                <w:rFonts w:ascii="Times New Roman" w:hAnsi="Times New Roman" w:cs="Times New Roman"/>
                <w:sz w:val="24"/>
                <w:szCs w:val="24"/>
              </w:rPr>
              <w:lastRenderedPageBreak/>
              <w:t>нетрудоспособности и в связи с материнством».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Федеральный закон «Об опеке и попечительстве» от 24.04.2008 № 48-ФЗ  Положение о Пенсионном фонде РФ. Утверждено Постановлением Верховного Совета РФ от  27.12.1991 №212201.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Положение о Министерстве здравоохранения и социального развития РФ. Утверждено Постановлением Правительства РФ от 30.06. 2004 №321.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Постановление правительства РФ «О предоставлении субсидий на оплату жилого помещения и коммунальных услуг» от 14.12. 2005г. №761.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Приказ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Постановление Правительства РФ от 20.02. 2006 №95 «О порядке и условиях признания лица инвалидом».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Постановление Правительства РФ от  07.04. 2008 № 247 «О внесении изменений в правила признания лица инвалидом».</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Постановление Правительства РФ от 30.12. 2006 № 873 «Правила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Постановление Правительства РФ от 10 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Приказ ФОМС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Постановлением Правительства № 286 от 15.05.2006 о предоставлении путевки на медицинскую реабилитацию.</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Указ Президента Российской Федерации от 7 мая 2012 г. № 597 «О мероприятиях по реализации государственной социальной политики». </w:t>
            </w:r>
            <w:r>
              <w:rPr>
                <w:rFonts w:ascii="Times New Roman" w:hAnsi="Times New Roman" w:cs="Times New Roman"/>
                <w:sz w:val="24"/>
                <w:szCs w:val="24"/>
              </w:rPr>
              <w:lastRenderedPageBreak/>
              <w:t>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Указ Президента Российской Федерации от 07 мая 2012 г. № 606 "О мерах по реализации демографической политики Российской Федерации".</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Указ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Право социального обеспечения (СПО) [Электронный ресурс] / Г.В. Сулейманова.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КноРус</w:t>
            </w:r>
            <w:proofErr w:type="spellEnd"/>
            <w:r>
              <w:rPr>
                <w:rFonts w:ascii="Times New Roman" w:hAnsi="Times New Roman" w:cs="Times New Roman"/>
                <w:sz w:val="24"/>
                <w:szCs w:val="24"/>
              </w:rPr>
              <w:t>, 2018. - 321.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Право социального обеспечения (для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[Электронный ресурс</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Учебник / В.П. Галаганов.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КноРус</w:t>
            </w:r>
            <w:proofErr w:type="spellEnd"/>
            <w:r>
              <w:rPr>
                <w:rFonts w:ascii="Times New Roman" w:hAnsi="Times New Roman" w:cs="Times New Roman"/>
                <w:sz w:val="24"/>
                <w:szCs w:val="24"/>
              </w:rPr>
              <w:t xml:space="preserve">, 2018. - 512. </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Право социального обеспечения (для СПО) [Электронный ресурс] / В.Ш. </w:t>
            </w:r>
            <w:proofErr w:type="spellStart"/>
            <w:r>
              <w:rPr>
                <w:rFonts w:ascii="Times New Roman" w:hAnsi="Times New Roman" w:cs="Times New Roman"/>
                <w:sz w:val="24"/>
                <w:szCs w:val="24"/>
              </w:rPr>
              <w:t>Шайхатдинов</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Юстиция, 2018. - 551.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Право социального </w:t>
            </w:r>
            <w:proofErr w:type="gramStart"/>
            <w:r>
              <w:rPr>
                <w:rFonts w:ascii="Times New Roman" w:hAnsi="Times New Roman" w:cs="Times New Roman"/>
                <w:sz w:val="24"/>
                <w:szCs w:val="24"/>
              </w:rPr>
              <w:t>обеспечения :</w:t>
            </w:r>
            <w:proofErr w:type="gramEnd"/>
            <w:r>
              <w:rPr>
                <w:rFonts w:ascii="Times New Roman" w:hAnsi="Times New Roman" w:cs="Times New Roman"/>
                <w:sz w:val="24"/>
                <w:szCs w:val="24"/>
              </w:rPr>
              <w:t xml:space="preserve"> учебник для СПО [Электронный ресурс] : Учебник / </w:t>
            </w:r>
            <w:proofErr w:type="spellStart"/>
            <w:r>
              <w:rPr>
                <w:rFonts w:ascii="Times New Roman" w:hAnsi="Times New Roman" w:cs="Times New Roman"/>
                <w:sz w:val="24"/>
                <w:szCs w:val="24"/>
              </w:rPr>
              <w:t>Мачульская</w:t>
            </w:r>
            <w:proofErr w:type="spellEnd"/>
            <w:r>
              <w:rPr>
                <w:rFonts w:ascii="Times New Roman" w:hAnsi="Times New Roman" w:cs="Times New Roman"/>
                <w:sz w:val="24"/>
                <w:szCs w:val="24"/>
              </w:rPr>
              <w:t xml:space="preserve"> Елена Евгеньевна; </w:t>
            </w:r>
            <w:proofErr w:type="spellStart"/>
            <w:r>
              <w:rPr>
                <w:rFonts w:ascii="Times New Roman" w:hAnsi="Times New Roman" w:cs="Times New Roman"/>
                <w:sz w:val="24"/>
                <w:szCs w:val="24"/>
              </w:rPr>
              <w:t>Мачульская</w:t>
            </w:r>
            <w:proofErr w:type="spellEnd"/>
            <w:r>
              <w:rPr>
                <w:rFonts w:ascii="Times New Roman" w:hAnsi="Times New Roman" w:cs="Times New Roman"/>
                <w:sz w:val="24"/>
                <w:szCs w:val="24"/>
              </w:rPr>
              <w:t xml:space="preserve"> Е.Е. - 3-е изд. ; пер. и доп. - Электрон. дан.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2018. - 441.</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Программные средства:</w:t>
            </w:r>
          </w:p>
          <w:p w:rsidR="00DB65B6" w:rsidRDefault="00DB65B6">
            <w:pPr>
              <w:tabs>
                <w:tab w:val="num" w:pos="75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СПС  «Гарант» [Электронный ресурс]. </w:t>
            </w:r>
            <w:r>
              <w:rPr>
                <w:rFonts w:ascii="Times New Roman" w:hAnsi="Times New Roman" w:cs="Times New Roman"/>
                <w:sz w:val="24"/>
                <w:szCs w:val="24"/>
                <w:lang w:val="en-US"/>
              </w:rPr>
              <w:t xml:space="preserve">URL: </w:t>
            </w:r>
            <w:hyperlink r:id="rId5" w:history="1">
              <w:r>
                <w:rPr>
                  <w:rStyle w:val="a3"/>
                  <w:lang w:val="en-US"/>
                </w:rPr>
                <w:t>http://www.garant.ru/</w:t>
              </w:r>
            </w:hyperlink>
            <w:r>
              <w:rPr>
                <w:rFonts w:ascii="Times New Roman" w:hAnsi="Times New Roman" w:cs="Times New Roman"/>
                <w:sz w:val="24"/>
                <w:szCs w:val="24"/>
                <w:lang w:val="en-US"/>
              </w:rPr>
              <w:t>;</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 w:history="1">
              <w:r>
                <w:rPr>
                  <w:rStyle w:val="a3"/>
                  <w:lang w:val="en-US"/>
                </w:rPr>
                <w:t>http</w:t>
              </w:r>
              <w:r>
                <w:rPr>
                  <w:rStyle w:val="a3"/>
                </w:rPr>
                <w:t>://</w:t>
              </w:r>
              <w:r>
                <w:rPr>
                  <w:rStyle w:val="a3"/>
                  <w:lang w:val="en-US"/>
                </w:rPr>
                <w:t>www</w:t>
              </w:r>
              <w:r>
                <w:rPr>
                  <w:rStyle w:val="a3"/>
                </w:rPr>
                <w:t>.</w:t>
              </w:r>
              <w:r>
                <w:rPr>
                  <w:rStyle w:val="a3"/>
                  <w:lang w:val="en-US"/>
                </w:rPr>
                <w:t>consultant</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Официальный сайт Президента РФ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w:t>
            </w:r>
            <w:hyperlink r:id="rId7" w:tgtFrame="_blank" w:history="1">
              <w:r>
                <w:rPr>
                  <w:rStyle w:val="a3"/>
                  <w:lang w:val="en-US"/>
                </w:rPr>
                <w:t>http</w:t>
              </w:r>
              <w:r>
                <w:rPr>
                  <w:rStyle w:val="a3"/>
                </w:rPr>
                <w:t>://</w:t>
              </w:r>
              <w:r>
                <w:rPr>
                  <w:rStyle w:val="a3"/>
                  <w:lang w:val="en-US"/>
                </w:rPr>
                <w:t>www</w:t>
              </w:r>
              <w:r>
                <w:rPr>
                  <w:rStyle w:val="a3"/>
                </w:rPr>
                <w:t>.</w:t>
              </w:r>
              <w:r>
                <w:rPr>
                  <w:rStyle w:val="a3"/>
                  <w:lang w:val="en-US"/>
                </w:rPr>
                <w:t>kremlin</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Официальный сайт Совета Федерации Федерального Собрания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w:t>
            </w:r>
            <w:hyperlink r:id="rId8" w:tgtFrame="_blank" w:history="1">
              <w:r>
                <w:rPr>
                  <w:rStyle w:val="a3"/>
                </w:rPr>
                <w:t>http://www.council.gov.ru/</w:t>
              </w:r>
            </w:hyperlink>
            <w:r>
              <w:rPr>
                <w:rFonts w:ascii="Times New Roman" w:hAnsi="Times New Roman" w:cs="Times New Roman"/>
                <w:sz w:val="24"/>
                <w:szCs w:val="24"/>
              </w:rPr>
              <w:t>; </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Официальный сайт Государственной Думы Федерального Собрания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w:t>
            </w:r>
            <w:hyperlink r:id="rId9" w:tgtFrame="_blank" w:history="1">
              <w:r>
                <w:rPr>
                  <w:rStyle w:val="a3"/>
                </w:rPr>
                <w:t>http://www.duma.ru/</w:t>
              </w:r>
            </w:hyperlink>
            <w:r>
              <w:rPr>
                <w:rFonts w:ascii="Times New Roman" w:hAnsi="Times New Roman" w:cs="Times New Roman"/>
                <w:sz w:val="24"/>
                <w:szCs w:val="24"/>
              </w:rPr>
              <w:t>;</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Официальный сайт Правительства РФ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w:t>
            </w:r>
            <w:hyperlink r:id="rId10" w:tgtFrame="_blank" w:history="1">
              <w:r>
                <w:rPr>
                  <w:rStyle w:val="a3"/>
                </w:rPr>
                <w:t>http://www.government.gov.ru/</w:t>
              </w:r>
            </w:hyperlink>
            <w:r>
              <w:rPr>
                <w:rFonts w:ascii="Times New Roman" w:hAnsi="Times New Roman" w:cs="Times New Roman"/>
                <w:sz w:val="24"/>
                <w:szCs w:val="24"/>
              </w:rPr>
              <w:t>.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Форма отчетности по практике</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widowControl w:val="0"/>
              <w:numPr>
                <w:ilvl w:val="0"/>
                <w:numId w:val="3"/>
              </w:numPr>
              <w:tabs>
                <w:tab w:val="num" w:pos="75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Аттестационный лист.</w:t>
            </w:r>
          </w:p>
          <w:p w:rsidR="00DB65B6" w:rsidRDefault="00DB65B6">
            <w:pPr>
              <w:widowControl w:val="0"/>
              <w:numPr>
                <w:ilvl w:val="0"/>
                <w:numId w:val="3"/>
              </w:numPr>
              <w:tabs>
                <w:tab w:val="num" w:pos="75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p>
          <w:p w:rsidR="00DB65B6" w:rsidRDefault="00DB65B6">
            <w:pPr>
              <w:widowControl w:val="0"/>
              <w:numPr>
                <w:ilvl w:val="0"/>
                <w:numId w:val="3"/>
              </w:numPr>
              <w:tabs>
                <w:tab w:val="num" w:pos="75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Дневник учебной практики </w:t>
            </w:r>
          </w:p>
          <w:p w:rsidR="00DB65B6" w:rsidRDefault="00DB65B6">
            <w:pPr>
              <w:widowControl w:val="0"/>
              <w:numPr>
                <w:ilvl w:val="0"/>
                <w:numId w:val="3"/>
              </w:numPr>
              <w:tabs>
                <w:tab w:val="num" w:pos="75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Отчет по </w:t>
            </w:r>
            <w:r>
              <w:rPr>
                <w:rFonts w:ascii="Times New Roman" w:hAnsi="Times New Roman" w:cs="Times New Roman"/>
                <w:sz w:val="24"/>
                <w:szCs w:val="24"/>
              </w:rPr>
              <w:t>учебной</w:t>
            </w:r>
            <w:r>
              <w:rPr>
                <w:rFonts w:ascii="Times New Roman" w:hAnsi="Times New Roman" w:cs="Times New Roman"/>
                <w:bCs/>
                <w:sz w:val="24"/>
                <w:szCs w:val="24"/>
              </w:rPr>
              <w:t xml:space="preserve"> практике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w:t>
            </w:r>
          </w:p>
        </w:tc>
      </w:tr>
    </w:tbl>
    <w:p w:rsidR="00DB65B6" w:rsidRDefault="00DB65B6" w:rsidP="00DB65B6">
      <w:pPr>
        <w:spacing w:after="0"/>
        <w:ind w:firstLine="400"/>
        <w:jc w:val="center"/>
        <w:rPr>
          <w:b/>
          <w:color w:val="000000"/>
          <w:sz w:val="24"/>
          <w:szCs w:val="24"/>
        </w:rPr>
      </w:pPr>
    </w:p>
    <w:p w:rsidR="00DB65B6" w:rsidRDefault="00DB65B6" w:rsidP="00DB65B6">
      <w:pPr>
        <w:spacing w:after="0" w:line="240" w:lineRule="auto"/>
        <w:ind w:firstLine="4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Производственная практика (по профилю специальности) по ПМ.01 «Обеспечение реализации прав граждан в сфере пенсионного обеспечения и социальной защиты» </w:t>
      </w:r>
    </w:p>
    <w:p w:rsidR="00DB65B6" w:rsidRDefault="00DB65B6" w:rsidP="00DB65B6">
      <w:pPr>
        <w:spacing w:after="0" w:line="240" w:lineRule="auto"/>
        <w:jc w:val="center"/>
        <w:rPr>
          <w:rFonts w:ascii="Times New Roman" w:hAnsi="Times New Roman" w:cs="Times New Roman"/>
          <w:sz w:val="24"/>
          <w:szCs w:val="24"/>
        </w:rPr>
      </w:pPr>
    </w:p>
    <w:p w:rsidR="00DB65B6" w:rsidRDefault="00DB65B6" w:rsidP="00DB65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Автор-составитель: </w:t>
      </w:r>
      <w:proofErr w:type="spellStart"/>
      <w:r>
        <w:rPr>
          <w:rFonts w:ascii="Times New Roman" w:hAnsi="Times New Roman" w:cs="Times New Roman"/>
          <w:sz w:val="24"/>
          <w:szCs w:val="24"/>
        </w:rPr>
        <w:t>Назметдинов</w:t>
      </w:r>
      <w:proofErr w:type="spellEnd"/>
      <w:r>
        <w:rPr>
          <w:rFonts w:ascii="Times New Roman" w:hAnsi="Times New Roman" w:cs="Times New Roman"/>
          <w:sz w:val="24"/>
          <w:szCs w:val="24"/>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62"/>
      </w:tblGrid>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Практика преследует цель выработки у студента профессиональных навыков самостоятельной работы по избранной специальности.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Цели практики заключаются: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 углубленном изучении студентами понятия социальной защиты населения, правовых основ деятельности органов социальной защиты населения, системы органов социальной защиты, основных направлений деятельности органов социальной защиты, полномочий органов социальной защиты.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lastRenderedPageBreak/>
              <w:sym w:font="Symbol" w:char="00B7"/>
            </w:r>
            <w:r>
              <w:rPr>
                <w:rFonts w:ascii="Times New Roman" w:hAnsi="Times New Roman" w:cs="Times New Roman"/>
                <w:sz w:val="24"/>
                <w:szCs w:val="24"/>
              </w:rPr>
              <w:t xml:space="preserve"> в формировании необходимых практических навыков будущей профессиональной деятельности в соответствии с требованиями государственного стандарта по специальности 40.02.01 «Право и организация социального обеспечения».</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Место практики в структуре программы</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ПМ.01 для получения профессиональных навыков является обязательной, осуществляется студентами на втором курсе и входит в цикл профессиональных дисциплин.  Производственная практика ПМ.01 имеет тесную логическую связь с общетеоретическими дисциплинами «Теория государства и права», «Конституционное право», «Административное право», «Психология», а также обладает предметным и методологическим единством с общепрофессиональными дисциплинами «Гражданское право», «Гражданский процесс», «Уголовное право», «Уголовно-процессуальное право», «Семейное право», «Право социального обеспечения», «Организация органов и учреждений социальной защиты населения».  В процессе прохождения практики студенты, должны ознакомиться: с организацией работы Пенсионного фонда РФ; с порядком назначения пенсий; организационной структурой, задачами органов социальной защиты населения; организацией приема граждан; назначением и выплатой различных пособий гражданам; назначением и выплатой дополнительного материального обеспечения отдельным категориям граждан и т.д. Практические навыки, полученные студентами в процессе производственной практики для получения первоначальных профессиональных навыков юриста в области права и организации социального обеспечения, должны быть использованы в подготовке к сдаче комплексного квалификационного экзамена.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формируемые в результате прохождения практики</w:t>
            </w:r>
          </w:p>
        </w:tc>
        <w:tc>
          <w:tcPr>
            <w:tcW w:w="7762" w:type="dxa"/>
            <w:tcBorders>
              <w:top w:val="single" w:sz="4" w:space="0" w:color="auto"/>
              <w:left w:val="single" w:sz="4" w:space="0" w:color="auto"/>
              <w:bottom w:val="single" w:sz="4" w:space="0" w:color="auto"/>
              <w:right w:val="single" w:sz="4" w:space="0" w:color="auto"/>
            </w:tcBorders>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обучающийся должен обладать:</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1-12</w:t>
            </w:r>
          </w:p>
          <w:p w:rsidR="00DB65B6" w:rsidRDefault="00DB65B6">
            <w:pPr>
              <w:tabs>
                <w:tab w:val="num" w:pos="7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1.1-1.6, 2.1-2.3 </w:t>
            </w:r>
          </w:p>
          <w:p w:rsidR="00DB65B6" w:rsidRDefault="00DB65B6">
            <w:pPr>
              <w:spacing w:after="0" w:line="240" w:lineRule="auto"/>
              <w:jc w:val="both"/>
              <w:rPr>
                <w:rFonts w:ascii="Times New Roman" w:hAnsi="Times New Roman" w:cs="Times New Roman"/>
                <w:sz w:val="24"/>
                <w:szCs w:val="24"/>
              </w:rPr>
            </w:pP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Провести анализ действующего законодательства в области пенсионного обеспечения и социальной защиты.</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со специалистом Пенсионного фонда вести прием граждан по вопросам пенсионного обеспечения и социальной защиты.  </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Участвовать в рассмотрении в установленном порядке предложений, заявлений, жалоб граждан.</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Принимать участие в приеме специалиста и осуществлять общение с лицами пожилого возраста и инвалидами.</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со специалистом Пенсионного фонда формировать пакет документов для назначения пенсий, поддержки отдельным категориям граждан, нуждающимся в социальной защите. </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Наблюдать за работой специалиста по назначению, перерасчету, переводу, индексации и корректировке пенсий и других социальных выплат с использованием информационно-компьютерных технологий.</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Подробно отразить данный процесс в отчете с указанием конкретной программы, используемой в данной организации.</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Оказывать помощь при оформлении и формировании дела в </w:t>
            </w:r>
            <w:r>
              <w:rPr>
                <w:rFonts w:ascii="Times New Roman" w:hAnsi="Times New Roman" w:cs="Times New Roman"/>
                <w:sz w:val="24"/>
                <w:szCs w:val="24"/>
                <w:lang w:eastAsia="en-US"/>
              </w:rPr>
              <w:lastRenderedPageBreak/>
              <w:t>соответствии с правилами делопроизводства.</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работу по обеспечению сохранности сданных дел.</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Осуществлять подготовку проекта описей дел постоянного и долговременного (10 лет и более) хранения.  </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со специалистом Пенсионного фонда консультировать обратившихся лиц по вопросам пенсионного обеспечения и семейного капитала; в том числе по средствам виртуальной связи.  </w:t>
            </w:r>
          </w:p>
          <w:p w:rsidR="00DB65B6" w:rsidRDefault="00DB65B6">
            <w:pPr>
              <w:widowControl w:val="0"/>
              <w:numPr>
                <w:ilvl w:val="0"/>
                <w:numId w:val="4"/>
              </w:numPr>
              <w:spacing w:before="55" w:after="0" w:line="240" w:lineRule="auto"/>
              <w:ind w:left="709" w:hanging="6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 юрисконсультом организации принимать участие в подготовке юридических документов для судебного процесса, а также документы для досудебного урегулирования спора.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Структура практики,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виды работы</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трудоемкость практики составляет 2 недели.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По окончании практики студент должен подготовить и оформить следующие документы: аттестационный лист, отчет, характеристика и дневник по практике.</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результате прохождения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в рамках освоения профессионального модуля «Обеспечение реализации прав граждан в сфере пенсионного обеспечения и социальной защиты» должен: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b/>
                <w:sz w:val="24"/>
                <w:szCs w:val="24"/>
              </w:rPr>
              <w:t>иметь практический опыт:</w:t>
            </w:r>
            <w:r>
              <w:rPr>
                <w:rFonts w:ascii="Times New Roman" w:hAnsi="Times New Roman" w:cs="Times New Roman"/>
                <w:sz w:val="24"/>
                <w:szCs w:val="24"/>
              </w:rPr>
              <w:t xml:space="preserve">  анализа</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действующего законодательства в области пенсионного обеспечения и социальной  приема граждан по вопросам пенсионного обеспечения и социальной</w:t>
            </w:r>
            <w:r>
              <w:rPr>
                <w:rFonts w:ascii="Times New Roman" w:hAnsi="Times New Roman" w:cs="Times New Roman"/>
                <w:sz w:val="24"/>
                <w:szCs w:val="24"/>
              </w:rPr>
              <w:sym w:font="Times New Roman" w:char="F0B7"/>
            </w:r>
            <w:r>
              <w:rPr>
                <w:rFonts w:ascii="Times New Roman" w:hAnsi="Times New Roman" w:cs="Times New Roman"/>
                <w:sz w:val="24"/>
                <w:szCs w:val="24"/>
              </w:rPr>
              <w:t>защиты   определения права, размера и сроков назначения трудовых пенсий,</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защиты  пенсий по государственному пенсионному обеспечению, пособий, компенсаций, </w:t>
            </w:r>
            <w:r>
              <w:rPr>
                <w:rFonts w:ascii="Times New Roman" w:hAnsi="Times New Roman" w:cs="Times New Roman"/>
                <w:sz w:val="24"/>
                <w:szCs w:val="24"/>
              </w:rPr>
              <w:sym w:font="Times New Roman" w:char="F0B7"/>
            </w:r>
            <w:r>
              <w:rPr>
                <w:rFonts w:ascii="Times New Roman" w:hAnsi="Times New Roman" w:cs="Times New Roman"/>
                <w:sz w:val="24"/>
                <w:szCs w:val="24"/>
              </w:rPr>
              <w:t>ежемесячных денежных выплат и материнского (семейного) капитала  формирования пенсионных и личных дел получателей пенсий и пособий, других  пользования компьютерными программами</w:t>
            </w:r>
            <w:r>
              <w:rPr>
                <w:rFonts w:ascii="Times New Roman" w:hAnsi="Times New Roman" w:cs="Times New Roman"/>
                <w:sz w:val="24"/>
                <w:szCs w:val="24"/>
              </w:rPr>
              <w:sym w:font="Times New Roman" w:char="F0B7"/>
            </w:r>
            <w:r>
              <w:rPr>
                <w:rFonts w:ascii="Times New Roman" w:hAnsi="Times New Roman" w:cs="Times New Roman"/>
                <w:sz w:val="24"/>
                <w:szCs w:val="24"/>
              </w:rPr>
              <w:t>социальных выплат и их хранения  назначения пенсий и пособий, социальных выплат, учета и рассмотрения  определения права на перерасчет, перевод с</w:t>
            </w:r>
            <w:r>
              <w:rPr>
                <w:rFonts w:ascii="Times New Roman" w:hAnsi="Times New Roman" w:cs="Times New Roman"/>
                <w:sz w:val="24"/>
                <w:szCs w:val="24"/>
              </w:rPr>
              <w:sym w:font="Times New Roman" w:char="F0B7"/>
            </w:r>
            <w:r>
              <w:rPr>
                <w:rFonts w:ascii="Times New Roman" w:hAnsi="Times New Roman" w:cs="Times New Roman"/>
                <w:sz w:val="24"/>
                <w:szCs w:val="24"/>
              </w:rPr>
              <w:t>пенсионных обращений граждан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определения права на предоставление услуг и мер</w:t>
            </w:r>
            <w:r>
              <w:rPr>
                <w:rFonts w:ascii="Times New Roman" w:hAnsi="Times New Roman" w:cs="Times New Roman"/>
                <w:sz w:val="24"/>
                <w:szCs w:val="24"/>
              </w:rPr>
              <w:sym w:font="Times New Roman" w:char="F0B7"/>
            </w:r>
            <w:r>
              <w:rPr>
                <w:rFonts w:ascii="Times New Roman" w:hAnsi="Times New Roman" w:cs="Times New Roman"/>
                <w:sz w:val="24"/>
                <w:szCs w:val="24"/>
              </w:rPr>
              <w:t>и других социальных выплат   информирования граждан</w:t>
            </w:r>
            <w:r>
              <w:rPr>
                <w:rFonts w:ascii="Times New Roman" w:hAnsi="Times New Roman" w:cs="Times New Roman"/>
                <w:sz w:val="24"/>
                <w:szCs w:val="24"/>
              </w:rPr>
              <w:sym w:font="Times New Roman" w:char="F0B7"/>
            </w:r>
            <w:r>
              <w:rPr>
                <w:rFonts w:ascii="Times New Roman" w:hAnsi="Times New Roman" w:cs="Times New Roman"/>
                <w:sz w:val="24"/>
                <w:szCs w:val="24"/>
              </w:rPr>
              <w:t>по социальной поддержке отдельным категориям граждан  и должностных лиц об изменениях в области пенсионного обеспечения и  общения с лицами пожилого возраста и</w:t>
            </w:r>
            <w:r>
              <w:rPr>
                <w:rFonts w:ascii="Times New Roman" w:hAnsi="Times New Roman" w:cs="Times New Roman"/>
                <w:sz w:val="24"/>
                <w:szCs w:val="24"/>
              </w:rPr>
              <w:sym w:font="Times New Roman" w:char="F0B7"/>
            </w:r>
            <w:r>
              <w:rPr>
                <w:rFonts w:ascii="Times New Roman" w:hAnsi="Times New Roman" w:cs="Times New Roman"/>
                <w:sz w:val="24"/>
                <w:szCs w:val="24"/>
              </w:rPr>
              <w:t>социальной защиты населения   публичного выступления и речевой аргументации позиции.</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инвалидами;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анализировать действующее</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принимать документы, необходимые</w:t>
            </w:r>
            <w:r>
              <w:rPr>
                <w:rFonts w:ascii="Times New Roman" w:hAnsi="Times New Roman" w:cs="Times New Roman"/>
                <w:sz w:val="24"/>
                <w:szCs w:val="24"/>
              </w:rPr>
              <w:sym w:font="Times New Roman" w:char="F0B7"/>
            </w:r>
            <w:r>
              <w:rPr>
                <w:rFonts w:ascii="Times New Roman" w:hAnsi="Times New Roman" w:cs="Times New Roman"/>
                <w:sz w:val="24"/>
                <w:szCs w:val="24"/>
              </w:rPr>
              <w:t>информационных справочно-правовых систем;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выплат, необходимых для установления пенсий, пособий и других  определять перечень документов, необходимых для</w:t>
            </w:r>
            <w:r>
              <w:rPr>
                <w:rFonts w:ascii="Times New Roman" w:hAnsi="Times New Roman" w:cs="Times New Roman"/>
                <w:sz w:val="24"/>
                <w:szCs w:val="24"/>
              </w:rPr>
              <w:sym w:font="Times New Roman" w:char="F0B7"/>
            </w:r>
            <w:r>
              <w:rPr>
                <w:rFonts w:ascii="Times New Roman" w:hAnsi="Times New Roman" w:cs="Times New Roman"/>
                <w:sz w:val="24"/>
                <w:szCs w:val="24"/>
              </w:rPr>
              <w:t>социальных выплат;  установления пенсий, пособий, компенсаций, ежемесячных денежных выплат,  разъяснять</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материнского (семейного) капитала и других социальных </w:t>
            </w:r>
            <w:r>
              <w:rPr>
                <w:rFonts w:ascii="Times New Roman" w:hAnsi="Times New Roman" w:cs="Times New Roman"/>
                <w:sz w:val="24"/>
                <w:szCs w:val="24"/>
              </w:rPr>
              <w:lastRenderedPageBreak/>
              <w:t xml:space="preserve">выплат;  </w:t>
            </w:r>
            <w:r>
              <w:rPr>
                <w:rFonts w:ascii="Times New Roman" w:hAnsi="Times New Roman" w:cs="Times New Roman"/>
                <w:sz w:val="24"/>
                <w:szCs w:val="24"/>
              </w:rPr>
              <w:sym w:font="Times New Roman" w:char="F0B7"/>
            </w:r>
            <w:r>
              <w:rPr>
                <w:rFonts w:ascii="Times New Roman" w:hAnsi="Times New Roman" w:cs="Times New Roman"/>
                <w:sz w:val="24"/>
                <w:szCs w:val="24"/>
              </w:rPr>
              <w:t>порядок получения недостающих документов и сроки их предоставления;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формировать пенсионные дела, дела</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информационных справочно-правовых систем;  получателей пособий, ежемесячных денежных выплат, материнского (семейного) капитала и других социальных выплат;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запрашивать</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информацию о содержании индивидуальных лицевых счетов застрахованных лиц и анализировать полученные сведения о стаже работы, заработной плате и  составлять проекты ответов на письменные обращения</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страховых взносах;  граждан с использованием информационных справочно-правовых систем, вести учет обращений;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осуществлять</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оценку пенсионных прав застрахованных лиц, в том числе с учетом специального  пользоваться компьютерными программами назначения и</w:t>
            </w:r>
            <w:r>
              <w:rPr>
                <w:rFonts w:ascii="Times New Roman" w:hAnsi="Times New Roman" w:cs="Times New Roman"/>
                <w:sz w:val="24"/>
                <w:szCs w:val="24"/>
              </w:rPr>
              <w:sym w:font="Times New Roman" w:char="F0B7"/>
            </w:r>
            <w:r>
              <w:rPr>
                <w:rFonts w:ascii="Times New Roman" w:hAnsi="Times New Roman" w:cs="Times New Roman"/>
                <w:sz w:val="24"/>
                <w:szCs w:val="24"/>
              </w:rPr>
              <w:t>трудового стажа;   консультировать граждан</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выплаты пенсий, пособий и других социальных выплат;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использовать</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периодические и специальные издания, справочную литературу в профессиональной  составлять проекты решений об отказе в назначении пенсий,</w:t>
            </w:r>
            <w:r>
              <w:rPr>
                <w:rFonts w:ascii="Times New Roman" w:hAnsi="Times New Roman" w:cs="Times New Roman"/>
                <w:sz w:val="24"/>
                <w:szCs w:val="24"/>
              </w:rPr>
              <w:sym w:font="Times New Roman" w:char="F0B7"/>
            </w:r>
            <w:r>
              <w:rPr>
                <w:rFonts w:ascii="Times New Roman" w:hAnsi="Times New Roman" w:cs="Times New Roman"/>
                <w:sz w:val="24"/>
                <w:szCs w:val="24"/>
              </w:rPr>
              <w:t>деятельности;  пособий, компенсаций, материнского (семейного) капитала, ежемесячной денежной выплаты, в предоставлении услуг и других социальных выплат, используя  объяснять сущность психических</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информационные справочно-правовые системы;  процессов и их изменений у инвалидов и лиц пожилого возраста;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информировать граждан и должностных лиц об изменениях в области пенсионного обеспечения и социальной защиты населения;   правильно организовать психологический контакт с клиентами</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давать психологическую характеристику личности,</w:t>
            </w:r>
            <w:r>
              <w:rPr>
                <w:rFonts w:ascii="Times New Roman" w:hAnsi="Times New Roman" w:cs="Times New Roman"/>
                <w:sz w:val="24"/>
                <w:szCs w:val="24"/>
              </w:rPr>
              <w:sym w:font="Times New Roman" w:char="F0B7"/>
            </w:r>
            <w:r>
              <w:rPr>
                <w:rFonts w:ascii="Times New Roman" w:hAnsi="Times New Roman" w:cs="Times New Roman"/>
                <w:sz w:val="24"/>
                <w:szCs w:val="24"/>
              </w:rPr>
              <w:t>(потребителями услуг);   следовать</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применять приемы делового общения и правила культуры поведения;  </w:t>
            </w:r>
            <w:r>
              <w:rPr>
                <w:rFonts w:ascii="Times New Roman" w:hAnsi="Times New Roman" w:cs="Times New Roman"/>
                <w:sz w:val="24"/>
                <w:szCs w:val="24"/>
              </w:rPr>
              <w:sym w:font="Times New Roman" w:char="F0B7"/>
            </w:r>
            <w:r>
              <w:rPr>
                <w:rFonts w:ascii="Times New Roman" w:hAnsi="Times New Roman" w:cs="Times New Roman"/>
                <w:sz w:val="24"/>
                <w:szCs w:val="24"/>
              </w:rPr>
              <w:t>этическим правилам, нормам и принципам в профессиональной деятельности  оказывать консультационную помощь гражданам по вопросам медико-социальной экспертизы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содержание нормативных правовых</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актов федерального, регионального и муниципального уровней, регулирующих вопросы установления пенсий, пособий и других социальных выплат,  понятия и виды трудовых пенсий, пенсий по</w:t>
            </w:r>
            <w:r>
              <w:rPr>
                <w:rFonts w:ascii="Times New Roman" w:hAnsi="Times New Roman" w:cs="Times New Roman"/>
                <w:sz w:val="24"/>
                <w:szCs w:val="24"/>
              </w:rPr>
              <w:sym w:font="Times New Roman" w:char="F0B7"/>
            </w:r>
            <w:r>
              <w:rPr>
                <w:rFonts w:ascii="Times New Roman" w:hAnsi="Times New Roman" w:cs="Times New Roman"/>
                <w:sz w:val="24"/>
                <w:szCs w:val="24"/>
              </w:rPr>
              <w:t>предоставления услуг;  государственному пенсионному обеспечению, пособий, ежемесячных денежных выплат (ЕДВ), дополнительного материального обеспечения, других социальных  правовое регулирование в</w:t>
            </w:r>
            <w:r>
              <w:rPr>
                <w:rFonts w:ascii="Times New Roman" w:hAnsi="Times New Roman" w:cs="Times New Roman"/>
                <w:sz w:val="24"/>
                <w:szCs w:val="24"/>
              </w:rPr>
              <w:sym w:font="Times New Roman" w:char="F0B7"/>
            </w:r>
            <w:r>
              <w:rPr>
                <w:rFonts w:ascii="Times New Roman" w:hAnsi="Times New Roman" w:cs="Times New Roman"/>
                <w:sz w:val="24"/>
                <w:szCs w:val="24"/>
              </w:rPr>
              <w:t>выплат, условия их назначения, размеры и сроки;   основные понятия и категории</w:t>
            </w:r>
            <w:r>
              <w:rPr>
                <w:rFonts w:ascii="Times New Roman" w:hAnsi="Times New Roman" w:cs="Times New Roman"/>
                <w:sz w:val="24"/>
                <w:szCs w:val="24"/>
              </w:rPr>
              <w:sym w:font="Times New Roman" w:char="F0B7"/>
            </w:r>
            <w:r>
              <w:rPr>
                <w:rFonts w:ascii="Times New Roman" w:hAnsi="Times New Roman" w:cs="Times New Roman"/>
                <w:sz w:val="24"/>
                <w:szCs w:val="24"/>
              </w:rPr>
              <w:t>области медико-социальной экспертизы;   основные функции учреждений государственной</w:t>
            </w:r>
            <w:r>
              <w:rPr>
                <w:rFonts w:ascii="Times New Roman" w:hAnsi="Times New Roman" w:cs="Times New Roman"/>
                <w:sz w:val="24"/>
                <w:szCs w:val="24"/>
              </w:rPr>
              <w:sym w:font="Times New Roman" w:char="F0B7"/>
            </w:r>
            <w:r>
              <w:rPr>
                <w:rFonts w:ascii="Times New Roman" w:hAnsi="Times New Roman" w:cs="Times New Roman"/>
                <w:sz w:val="24"/>
                <w:szCs w:val="24"/>
              </w:rPr>
              <w:t>медико-социальной экспертизы;   юридическое значение экспертных</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службы медико-социальной экспертизы;  </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структуру трудовых пенсий; </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заключений медико-социальной экспертизы;  </w:t>
            </w:r>
            <w:r>
              <w:rPr>
                <w:rFonts w:ascii="Times New Roman" w:hAnsi="Times New Roman" w:cs="Times New Roman"/>
                <w:sz w:val="24"/>
                <w:szCs w:val="24"/>
              </w:rPr>
              <w:sym w:font="Times New Roman" w:char="F0B7"/>
            </w:r>
            <w:r>
              <w:rPr>
                <w:rFonts w:ascii="Times New Roman" w:hAnsi="Times New Roman" w:cs="Times New Roman"/>
                <w:sz w:val="24"/>
                <w:szCs w:val="24"/>
              </w:rPr>
              <w:t>понятие и виды социального обслуживания и помощи нуждающимся гражданам;   порядок предоставления</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государственные стандарты социального обслуживания;   порядок формирования </w:t>
            </w:r>
            <w:r>
              <w:rPr>
                <w:rFonts w:ascii="Times New Roman" w:hAnsi="Times New Roman" w:cs="Times New Roman"/>
                <w:sz w:val="24"/>
                <w:szCs w:val="24"/>
              </w:rPr>
              <w:lastRenderedPageBreak/>
              <w:t>пенсионных</w:t>
            </w:r>
            <w:r>
              <w:rPr>
                <w:rFonts w:ascii="Times New Roman" w:hAnsi="Times New Roman" w:cs="Times New Roman"/>
                <w:sz w:val="24"/>
                <w:szCs w:val="24"/>
              </w:rPr>
              <w:sym w:font="Times New Roman" w:char="F0B7"/>
            </w:r>
            <w:r>
              <w:rPr>
                <w:rFonts w:ascii="Times New Roman" w:hAnsi="Times New Roman" w:cs="Times New Roman"/>
                <w:sz w:val="24"/>
                <w:szCs w:val="24"/>
              </w:rPr>
              <w:t>социальных услуг и других социальных выплат  и личных дел получателей пенсий, пособий, ежемесячных денежных выплат,  компьютерные</w:t>
            </w:r>
            <w:r>
              <w:rPr>
                <w:rFonts w:ascii="Times New Roman" w:hAnsi="Times New Roman" w:cs="Times New Roman"/>
                <w:sz w:val="24"/>
                <w:szCs w:val="24"/>
              </w:rPr>
              <w:sym w:font="Times New Roman" w:char="F0B7"/>
            </w:r>
            <w:r>
              <w:rPr>
                <w:rFonts w:ascii="Times New Roman" w:hAnsi="Times New Roman" w:cs="Times New Roman"/>
                <w:sz w:val="24"/>
                <w:szCs w:val="24"/>
              </w:rPr>
              <w:t>материнского (семейного) капитала и других социальных выплат  программы по назначению пенсий, пособий, рассмотрению устных и письменных  способы информирования граждан и должностных лиц об</w:t>
            </w:r>
            <w:r>
              <w:rPr>
                <w:rFonts w:ascii="Times New Roman" w:hAnsi="Times New Roman" w:cs="Times New Roman"/>
                <w:sz w:val="24"/>
                <w:szCs w:val="24"/>
              </w:rPr>
              <w:sym w:font="Times New Roman" w:char="F0B7"/>
            </w:r>
            <w:r>
              <w:rPr>
                <w:rFonts w:ascii="Times New Roman" w:hAnsi="Times New Roman" w:cs="Times New Roman"/>
                <w:sz w:val="24"/>
                <w:szCs w:val="24"/>
              </w:rPr>
              <w:t>обращений граждан   основные</w:t>
            </w:r>
            <w:r>
              <w:rPr>
                <w:rFonts w:ascii="Times New Roman" w:hAnsi="Times New Roman" w:cs="Times New Roman"/>
                <w:sz w:val="24"/>
                <w:szCs w:val="24"/>
              </w:rPr>
              <w:sym w:font="Times New Roman" w:char="F0B7"/>
            </w:r>
            <w:r>
              <w:rPr>
                <w:rFonts w:ascii="Times New Roman" w:hAnsi="Times New Roman" w:cs="Times New Roman"/>
                <w:sz w:val="24"/>
                <w:szCs w:val="24"/>
              </w:rPr>
              <w:t>изменениях в области пенсионного обеспечения и социальной защиты;   основы психологии</w:t>
            </w:r>
            <w:r>
              <w:rPr>
                <w:rFonts w:ascii="Times New Roman" w:hAnsi="Times New Roman" w:cs="Times New Roman"/>
                <w:sz w:val="24"/>
                <w:szCs w:val="24"/>
              </w:rPr>
              <w:sym w:font="Times New Roman" w:char="F0B7"/>
            </w:r>
            <w:r>
              <w:rPr>
                <w:rFonts w:ascii="Times New Roman" w:hAnsi="Times New Roman" w:cs="Times New Roman"/>
                <w:sz w:val="24"/>
                <w:szCs w:val="24"/>
              </w:rPr>
              <w:t>понятия общей психологии, сущность психических процессов;   современные представления о личности, ее структуре и возрастных</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личности;  </w:t>
            </w: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особенности психологии инвалидов и лиц пожилого возраста; </w:t>
            </w:r>
            <w:r>
              <w:rPr>
                <w:rFonts w:ascii="Times New Roman" w:hAnsi="Times New Roman" w:cs="Times New Roman"/>
                <w:sz w:val="24"/>
                <w:szCs w:val="24"/>
              </w:rPr>
              <w:sym w:font="Times New Roman" w:char="F0B7"/>
            </w:r>
            <w:r>
              <w:rPr>
                <w:rFonts w:ascii="Times New Roman" w:hAnsi="Times New Roman" w:cs="Times New Roman"/>
                <w:sz w:val="24"/>
                <w:szCs w:val="24"/>
              </w:rPr>
              <w:t>изменениях;  основные правила профессиональной этики и приемы делового общения в коллективе.</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До начала практики студент обязан: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определиться с местом прохождения практики, ознакомившись с перечнем баз практик на организационном собрании;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предоставить заместителю декана факультета по организации практик и трудоустройства выпускников заявление  с указанием пожелания о выборе им конкретной базы практики не позднее, чем за 1,5 месяца  до начала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явиться на организационное собрание и на собрание для получения методических рекомендаций по выполнению программы практики, составлению отчетной документации и получению документации: дневника практики и направления;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 часы консультаций на кафедре получить консультацию по вопросам подготовки к практике и индивидуальные задания;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перед прохождением практики  изучить программу практики, размещенную на сайте Университета, ознакомиться с рекомендованной литературой, правовыми основами деятельности организации - базы практики, ее структурой;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самостоятельно прибыть к месту прохождения практики согласно полученному направлению.</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Студент вправе:</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получать методические рекомендации по прохождению преддипломной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обращаться к руководителям практики от Университета и от организаций за  рекомендациями и разъяснениями по процессу прохождения практики;</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Во время прохождения практики студент обязан: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  установленное время прибыть к месту прохождения практики и в полном объеме выполнять задания, предусмотренные программой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соблюдать правила внутреннего трудового распорядка и иные нормативные правовые акты, определяющие порядок деятельности суда;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соблюдать требования охраны труда и пожарной безопасности;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все виды работ, предусмотренные программой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проявлять инициативу в решении поставленных задач;</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вести дневник практики, в котором ежедневно кратко записывать виды проделанной за день работы;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перед окончанием практики составить отчет о прохождении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по окончании практики заверить дневник у руководителя </w:t>
            </w:r>
            <w:r>
              <w:rPr>
                <w:rFonts w:ascii="Times New Roman" w:hAnsi="Times New Roman" w:cs="Times New Roman"/>
                <w:sz w:val="24"/>
                <w:szCs w:val="24"/>
              </w:rPr>
              <w:lastRenderedPageBreak/>
              <w:t>практикой от организации;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получить аттестационный лист и характеристику с печатью и подписью руководителя практики от организации.</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По окончании практики студент обязан: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подготовить все необходимые документы и представить их групповому руководителю практики от Университета (письменный отчет, аттестационный лист, характеристику, дневник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явиться на защиту практики</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Используемые информационные, инструментальные и программные средства</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Материально-техническое обеспечение практики должно включать:</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компьютеры с доступом в Интернет;</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доступ к справочным поисковым системам;</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учебники, учебно-методические издания, научные труды по праву;</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нормативно-правовые акты;</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статистические отчеты;</w:t>
            </w:r>
          </w:p>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bCs/>
                <w:sz w:val="24"/>
                <w:szCs w:val="24"/>
              </w:rPr>
              <w:t>– архивные материалы.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обучения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Нормативные  и иные акты: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Конституция Российской Федерации (принята всенародным голосованием 12.12.1993). // Российская газета 25 декабря 1993 г. № 237; любое издание с марта 2014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Федеральный закон от 05.04.2003 N 44-ФЗ «</w:t>
            </w:r>
            <w:proofErr w:type="gramStart"/>
            <w:r>
              <w:rPr>
                <w:rFonts w:ascii="Times New Roman" w:hAnsi="Times New Roman" w:cs="Times New Roman"/>
                <w:sz w:val="24"/>
                <w:szCs w:val="24"/>
              </w:rPr>
              <w:t>О  порядке</w:t>
            </w:r>
            <w:proofErr w:type="gramEnd"/>
            <w:r>
              <w:rPr>
                <w:rFonts w:ascii="Times New Roman" w:hAnsi="Times New Roman" w:cs="Times New Roman"/>
                <w:sz w:val="24"/>
                <w:szCs w:val="24"/>
              </w:rPr>
              <w:t xml:space="preserve">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Федеральный закон от 15.12.2001 N 166-ФЗ  «О  государственном пенсионном обеспечении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Федеральный закон от 15.12.2001 N 167-ФЗ  «Об обязательном пенсионном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Федеральный закон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proofErr w:type="gramStart"/>
            <w:r>
              <w:rPr>
                <w:rFonts w:ascii="Times New Roman" w:hAnsi="Times New Roman" w:cs="Times New Roman"/>
                <w:sz w:val="24"/>
                <w:szCs w:val="24"/>
              </w:rPr>
              <w:t>веществ,  учреждениях</w:t>
            </w:r>
            <w:proofErr w:type="gramEnd"/>
            <w:r>
              <w:rPr>
                <w:rFonts w:ascii="Times New Roman" w:hAnsi="Times New Roman" w:cs="Times New Roman"/>
                <w:sz w:val="24"/>
                <w:szCs w:val="24"/>
              </w:rPr>
              <w:t xml:space="preserve"> и органах  уголовно-исполнительной системы, и их семей».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Федеральный закон от 21.01.1993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Федеральный закон от 28.12.2013 N 424-ФЗ "О накопительной пенсии".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Федеральный закон от 28.12.2013 N 400-ФЗ "О страховых пенсиях".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Стратегия развития пенсионной системы Российской Федерации до 2030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Федеральный закон от 17.07.1999 N 178-ФЗ «О </w:t>
            </w:r>
            <w:r>
              <w:rPr>
                <w:rFonts w:ascii="Times New Roman" w:hAnsi="Times New Roman" w:cs="Times New Roman"/>
                <w:sz w:val="24"/>
                <w:szCs w:val="24"/>
              </w:rPr>
              <w:lastRenderedPageBreak/>
              <w:t>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Федеральный закон от 24.07.1998 N 124-ФЗ «Об основных гарантиях прав ребенка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Федеральный закон от 29.11.2010 N 326-ФЗ «Об обязательном медицинском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Федеральный закон от 21.11.2011 N 323-ФЗ (ред. от 25.11.2013) "Об основах охраны здоровья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Федеральный закон от 24.10.1997 N 134-ФЗ  «О прожиточном минимуме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Федеральный закон от 12.01.1995 N 5-ФЗ "О ветеранах".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Федеральный закон от 21.12.1996 N 159-ФЗ  «О дополнительных гарантиях по социальной защите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Федеральный закон от 01.04.1996 N 27-ФЗ   «Об индивидуальном (персонифицированном) учете в системе обязательного пенсионного страхования».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Федеральный закон от 12.01.1996 N 8-ФЗ «О погребении и похоронном деле».</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Федеральный закон от 10.12.1995 N 195-ФЗ «Об основах социального обслуживания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Федеральный закон от 02.08.1995 N 122-ФЗ «О социальном обслуживании граждан пожилого возраста и инвалидов».</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Федеральный закон от 24 ноября 1995 г. N 181-ФЗ "О социальной защите инвалидов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Федеральный закон от 28.12.2013 N 442-ФЗ "Об основах социального обслуживания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Федеральный закон от 19.05.1995 N 81-ФЗ  «О государственных пособиях гражданам, имеющим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Федеральный закон от 29 декабря 2006 г. № 256-ФЗ «О дополнительных мерах государственной поддержки семей, имеющих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Федеральный закон от 2 июля 2013 г. N 167-ФЗ</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Закон РФ от 15.05.1991 N 1244-1 «О социальной защите граждан, подвергшихся воздействию радиации вследствие катастрофы на Чернобыльской АЭС».</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Закон РФ от 19.04.1991 N 1032-1 в ред. от 10.01.2003 «О занятости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Постановление Правительства РФ от 05.03.2003 N 144 «О  порядке добровольной уплаты в Фонд социального страхования Российской Федерации отдельными категориями страхователей взносов на обязательное социальное страхование на случай временной нетрудоспособности и в связи с материнством».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w:t>
            </w:r>
            <w:r>
              <w:rPr>
                <w:rFonts w:ascii="Times New Roman" w:hAnsi="Times New Roman" w:cs="Times New Roman"/>
                <w:sz w:val="24"/>
                <w:szCs w:val="24"/>
              </w:rPr>
              <w:lastRenderedPageBreak/>
              <w:t>пенсии по старости в соответствии со статьей 28 федерального закона «О трудовых пенсиях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Федеральный закон «Об опеке и попечительстве» от 24.04.2008 № 48-ФЗ  Положение о Пенсионном фонде РФ. Утверждено Постановлением Верховного Совета РФ от  27.12.1991 №212201.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Положение о Министерстве здравоохранения и социального развития РФ. Утверждено Постановлением Правительства РФ от 30.06. 2004 №321.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Постановление правительства РФ «О предоставлении субсидий на оплату жилого помещения и коммунальных услуг» от 14.12. 2005г. №761.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Приказ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Постановление Правительства РФ от 20.02. 2006 №95 «О порядке и условиях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Постановление Правительства РФ от  07.04. 2008 № 247 «О внесении изменений в правила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Постановление Правительства РФ от 30.12. 2006 № 873 «Правила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Постановление Правительства РФ от 10 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Приказ ФОМС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Постановлением Правительства № 286 от 15.05.2006 о предоставлении путевки на медицинскую реабилитацию.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Указ Президента Российской Федерации от 7 мая 2012 г. № 597 «О мероприятиях по реализации государственной социальной политики». 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Указ Президента Российской Федерации от 07 мая 2012 г. № 606 "О мерах по реализации демографической политики Российской </w:t>
            </w:r>
            <w:r>
              <w:rPr>
                <w:rFonts w:ascii="Times New Roman" w:hAnsi="Times New Roman" w:cs="Times New Roman"/>
                <w:sz w:val="24"/>
                <w:szCs w:val="24"/>
              </w:rPr>
              <w:lastRenderedPageBreak/>
              <w:t>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Указ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Право социального обеспечения (СПО) [Электронный ресурс] / Г.В. Сулейманова.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КноРус</w:t>
            </w:r>
            <w:proofErr w:type="spellEnd"/>
            <w:r>
              <w:rPr>
                <w:rFonts w:ascii="Times New Roman" w:hAnsi="Times New Roman" w:cs="Times New Roman"/>
                <w:sz w:val="24"/>
                <w:szCs w:val="24"/>
              </w:rPr>
              <w:t>, 2018. - 321.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Право социального обеспечения (для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[Электронный ресурс</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Учебник / В.П. Галаганов.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КноРус</w:t>
            </w:r>
            <w:proofErr w:type="spellEnd"/>
            <w:r>
              <w:rPr>
                <w:rFonts w:ascii="Times New Roman" w:hAnsi="Times New Roman" w:cs="Times New Roman"/>
                <w:sz w:val="24"/>
                <w:szCs w:val="24"/>
              </w:rPr>
              <w:t xml:space="preserve">, 2018. - 512.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Право социального обеспечения (для СПО) [Электронный ресурс] / В.Ш. </w:t>
            </w:r>
            <w:proofErr w:type="spellStart"/>
            <w:r>
              <w:rPr>
                <w:rFonts w:ascii="Times New Roman" w:hAnsi="Times New Roman" w:cs="Times New Roman"/>
                <w:sz w:val="24"/>
                <w:szCs w:val="24"/>
              </w:rPr>
              <w:t>Шайхатдинов</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Юстиция, 2018. - 551.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Право социального </w:t>
            </w:r>
            <w:proofErr w:type="gramStart"/>
            <w:r>
              <w:rPr>
                <w:rFonts w:ascii="Times New Roman" w:hAnsi="Times New Roman" w:cs="Times New Roman"/>
                <w:sz w:val="24"/>
                <w:szCs w:val="24"/>
              </w:rPr>
              <w:t>обеспечения :</w:t>
            </w:r>
            <w:proofErr w:type="gramEnd"/>
            <w:r>
              <w:rPr>
                <w:rFonts w:ascii="Times New Roman" w:hAnsi="Times New Roman" w:cs="Times New Roman"/>
                <w:sz w:val="24"/>
                <w:szCs w:val="24"/>
              </w:rPr>
              <w:t xml:space="preserve"> учебник для СПО [Электронный ресурс] : Учебник / </w:t>
            </w:r>
            <w:proofErr w:type="spellStart"/>
            <w:r>
              <w:rPr>
                <w:rFonts w:ascii="Times New Roman" w:hAnsi="Times New Roman" w:cs="Times New Roman"/>
                <w:sz w:val="24"/>
                <w:szCs w:val="24"/>
              </w:rPr>
              <w:t>Мачульская</w:t>
            </w:r>
            <w:proofErr w:type="spellEnd"/>
            <w:r>
              <w:rPr>
                <w:rFonts w:ascii="Times New Roman" w:hAnsi="Times New Roman" w:cs="Times New Roman"/>
                <w:sz w:val="24"/>
                <w:szCs w:val="24"/>
              </w:rPr>
              <w:t xml:space="preserve"> Елена Евгеньевна; </w:t>
            </w:r>
            <w:proofErr w:type="spellStart"/>
            <w:r>
              <w:rPr>
                <w:rFonts w:ascii="Times New Roman" w:hAnsi="Times New Roman" w:cs="Times New Roman"/>
                <w:sz w:val="24"/>
                <w:szCs w:val="24"/>
              </w:rPr>
              <w:t>Мачульская</w:t>
            </w:r>
            <w:proofErr w:type="spellEnd"/>
            <w:r>
              <w:rPr>
                <w:rFonts w:ascii="Times New Roman" w:hAnsi="Times New Roman" w:cs="Times New Roman"/>
                <w:sz w:val="24"/>
                <w:szCs w:val="24"/>
              </w:rPr>
              <w:t xml:space="preserve"> Е.Е. - 3-е изд. ; пер. и доп. - Электрон. дан.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Издательство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2018. - 441.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Программные средства:</w:t>
            </w:r>
          </w:p>
          <w:p w:rsidR="00DB65B6" w:rsidRDefault="00DB65B6">
            <w:pPr>
              <w:spacing w:after="0" w:line="240" w:lineRule="auto"/>
              <w:ind w:firstLine="446"/>
              <w:jc w:val="both"/>
              <w:rPr>
                <w:rFonts w:ascii="Times New Roman" w:hAnsi="Times New Roman" w:cs="Times New Roman"/>
                <w:sz w:val="24"/>
                <w:szCs w:val="24"/>
                <w:lang w:val="en-US"/>
              </w:rPr>
            </w:pPr>
            <w:r>
              <w:rPr>
                <w:rFonts w:ascii="Times New Roman" w:hAnsi="Times New Roman" w:cs="Times New Roman"/>
                <w:sz w:val="24"/>
                <w:szCs w:val="24"/>
              </w:rPr>
              <w:t xml:space="preserve">1. СПС  «Гарант» [Электронный ресурс]. </w:t>
            </w:r>
            <w:r>
              <w:rPr>
                <w:rFonts w:ascii="Times New Roman" w:hAnsi="Times New Roman" w:cs="Times New Roman"/>
                <w:sz w:val="24"/>
                <w:szCs w:val="24"/>
                <w:lang w:val="en-US"/>
              </w:rPr>
              <w:t xml:space="preserve">URL: </w:t>
            </w:r>
            <w:hyperlink r:id="rId11" w:history="1">
              <w:r>
                <w:rPr>
                  <w:rStyle w:val="a3"/>
                  <w:lang w:val="en-US"/>
                </w:rPr>
                <w:t>http://www.garant.ru/</w:t>
              </w:r>
            </w:hyperlink>
            <w:r>
              <w:rPr>
                <w:rFonts w:ascii="Times New Roman" w:hAnsi="Times New Roman" w:cs="Times New Roman"/>
                <w:sz w:val="24"/>
                <w:szCs w:val="24"/>
                <w:lang w:val="en-US"/>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2" w:history="1">
              <w:r>
                <w:rPr>
                  <w:rStyle w:val="a3"/>
                  <w:lang w:val="en-US"/>
                </w:rPr>
                <w:t>http</w:t>
              </w:r>
              <w:r>
                <w:rPr>
                  <w:rStyle w:val="a3"/>
                </w:rPr>
                <w:t>://</w:t>
              </w:r>
              <w:r>
                <w:rPr>
                  <w:rStyle w:val="a3"/>
                  <w:lang w:val="en-US"/>
                </w:rPr>
                <w:t>www</w:t>
              </w:r>
              <w:r>
                <w:rPr>
                  <w:rStyle w:val="a3"/>
                </w:rPr>
                <w:t>.</w:t>
              </w:r>
              <w:r>
                <w:rPr>
                  <w:rStyle w:val="a3"/>
                  <w:lang w:val="en-US"/>
                </w:rPr>
                <w:t>consultant</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Официальный сайт Президента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13" w:tgtFrame="_blank" w:history="1">
              <w:r>
                <w:rPr>
                  <w:rStyle w:val="a3"/>
                  <w:color w:val="660099"/>
                  <w:lang w:val="en-US"/>
                </w:rPr>
                <w:t>http</w:t>
              </w:r>
              <w:r>
                <w:rPr>
                  <w:rStyle w:val="a3"/>
                  <w:color w:val="660099"/>
                </w:rPr>
                <w:t>://</w:t>
              </w:r>
              <w:r>
                <w:rPr>
                  <w:rStyle w:val="a3"/>
                  <w:color w:val="660099"/>
                  <w:lang w:val="en-US"/>
                </w:rPr>
                <w:t>www</w:t>
              </w:r>
              <w:r>
                <w:rPr>
                  <w:rStyle w:val="a3"/>
                  <w:color w:val="660099"/>
                </w:rPr>
                <w:t>.</w:t>
              </w:r>
              <w:r>
                <w:rPr>
                  <w:rStyle w:val="a3"/>
                  <w:color w:val="660099"/>
                  <w:lang w:val="en-US"/>
                </w:rPr>
                <w:t>kremlin</w:t>
              </w:r>
              <w:r>
                <w:rPr>
                  <w:rStyle w:val="a3"/>
                  <w:color w:val="660099"/>
                </w:rPr>
                <w:t>.</w:t>
              </w:r>
              <w:proofErr w:type="spellStart"/>
              <w:r>
                <w:rPr>
                  <w:rStyle w:val="a3"/>
                  <w:color w:val="660099"/>
                  <w:lang w:val="en-US"/>
                </w:rPr>
                <w:t>ru</w:t>
              </w:r>
              <w:proofErr w:type="spellEnd"/>
              <w:r>
                <w:rPr>
                  <w:rStyle w:val="a3"/>
                  <w:color w:val="660099"/>
                </w:rPr>
                <w:t>/</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color w:val="000000"/>
                <w:sz w:val="24"/>
                <w:szCs w:val="24"/>
              </w:rPr>
              <w:t xml:space="preserve">4. Официальный сайт Совета Федерации Федерального 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14" w:tgtFrame="_blank" w:history="1">
              <w:r>
                <w:rPr>
                  <w:rStyle w:val="a3"/>
                  <w:color w:val="660099"/>
                </w:rPr>
                <w:t>http://www.council.gov.ru/</w:t>
              </w:r>
            </w:hyperlink>
            <w:r>
              <w:rPr>
                <w:rFonts w:ascii="Times New Roman" w:hAnsi="Times New Roman" w:cs="Times New Roman"/>
                <w:color w:val="000000"/>
                <w:sz w:val="24"/>
                <w:szCs w:val="24"/>
              </w:rPr>
              <w:t>;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 xml:space="preserve">Официальный сайт Государственной Думы Федерального 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15" w:tgtFrame="_blank" w:history="1">
              <w:r>
                <w:rPr>
                  <w:rStyle w:val="a3"/>
                  <w:color w:val="660099"/>
                </w:rPr>
                <w:t>http://www.duma.ru/</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rPr>
              <w:t xml:space="preserve">Официальный сайт Правительства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16" w:tgtFrame="_blank" w:history="1">
              <w:r>
                <w:rPr>
                  <w:rStyle w:val="a3"/>
                  <w:color w:val="660099"/>
                </w:rPr>
                <w:t>http://www.government.gov.ru/</w:t>
              </w:r>
            </w:hyperlink>
            <w:r>
              <w:rPr>
                <w:rFonts w:ascii="Times New Roman" w:hAnsi="Times New Roman" w:cs="Times New Roman"/>
                <w:color w:val="000000"/>
                <w:sz w:val="24"/>
                <w:szCs w:val="24"/>
              </w:rPr>
              <w:t>.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Форма отчетности по практике</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Аттестационный лист</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Отчет </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Характеристика</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Дневник по практике.</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DB65B6" w:rsidRDefault="00DB65B6" w:rsidP="00DB65B6">
      <w:pPr>
        <w:tabs>
          <w:tab w:val="num" w:pos="756"/>
        </w:tabs>
        <w:spacing w:line="220" w:lineRule="exact"/>
      </w:pPr>
    </w:p>
    <w:p w:rsidR="00DB65B6" w:rsidRDefault="00DB65B6" w:rsidP="00DB65B6">
      <w:pPr>
        <w:spacing w:after="0" w:line="240" w:lineRule="auto"/>
        <w:ind w:firstLine="400"/>
        <w:jc w:val="center"/>
        <w:rPr>
          <w:rFonts w:ascii="Times New Roman" w:hAnsi="Times New Roman" w:cs="Times New Roman"/>
          <w:b/>
          <w:color w:val="000000"/>
          <w:sz w:val="24"/>
          <w:szCs w:val="24"/>
        </w:rPr>
      </w:pPr>
      <w:r>
        <w:rPr>
          <w:rFonts w:ascii="Times New Roman" w:hAnsi="Times New Roman" w:cs="Times New Roman"/>
          <w:color w:val="000000"/>
          <w:sz w:val="24"/>
          <w:szCs w:val="24"/>
        </w:rPr>
        <w:t>Учебная практика по ПМ.02</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shd w:val="clear" w:color="auto" w:fill="FFFFFF"/>
        </w:rPr>
        <w:t>Организационное обеспечение деятельности учреждений социальной защиты населения и органов Пенсионного фонда РФ</w:t>
      </w:r>
      <w:r>
        <w:rPr>
          <w:rFonts w:ascii="Times New Roman" w:hAnsi="Times New Roman" w:cs="Times New Roman"/>
          <w:b/>
          <w:color w:val="000000"/>
          <w:sz w:val="24"/>
          <w:szCs w:val="24"/>
        </w:rPr>
        <w:t>»</w:t>
      </w:r>
    </w:p>
    <w:p w:rsidR="00DB65B6" w:rsidRDefault="00DB65B6" w:rsidP="00DB65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Автор-составитель: Татаринцева 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62"/>
      </w:tblGrid>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полученных знаний по защите прав на социальное обеспечение граждан путем изучения деятельности Пенсионного фонда и его подразделений, или иных органов (организаций), избранных в качестве места прохождения практики;</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студентов со структурой и практической деятельностью Пенсионного фонда и его подразделений;</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 углубление теоретических знаний, полученных в процессе обучения;</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нравственных качеств личности;</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мотивации к профессиональному самосовершенствованию, расширение профессионального кругозора;</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опыта работы в коллективах при решении ситуационных </w:t>
            </w:r>
            <w:r>
              <w:rPr>
                <w:rFonts w:ascii="Times New Roman" w:hAnsi="Times New Roman" w:cs="Times New Roman"/>
                <w:sz w:val="24"/>
                <w:szCs w:val="24"/>
              </w:rPr>
              <w:lastRenderedPageBreak/>
              <w:t>социально-правовых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 публикуемого в периодической печати, с целью актуализации знаний полученных в процессе обучения.</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Место учебной практики в структуре программы</w:t>
            </w:r>
          </w:p>
        </w:tc>
        <w:tc>
          <w:tcPr>
            <w:tcW w:w="7762" w:type="dxa"/>
            <w:tcBorders>
              <w:top w:val="single" w:sz="4" w:space="0" w:color="auto"/>
              <w:left w:val="single" w:sz="4" w:space="0" w:color="auto"/>
              <w:bottom w:val="single" w:sz="4" w:space="0" w:color="auto"/>
              <w:right w:val="single" w:sz="4" w:space="0" w:color="auto"/>
            </w:tcBorders>
          </w:tcPr>
          <w:p w:rsidR="00DB65B6" w:rsidRDefault="00DB65B6">
            <w:pPr>
              <w:spacing w:line="240" w:lineRule="auto"/>
              <w:jc w:val="both"/>
              <w:rPr>
                <w:rFonts w:ascii="Times New Roman" w:hAnsi="Times New Roman" w:cs="Times New Roman"/>
                <w:sz w:val="24"/>
                <w:szCs w:val="24"/>
              </w:rPr>
            </w:pP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Компетенции, формируемые в результате прохождения практики </w:t>
            </w:r>
          </w:p>
        </w:tc>
        <w:tc>
          <w:tcPr>
            <w:tcW w:w="7762" w:type="dxa"/>
            <w:tcBorders>
              <w:top w:val="single" w:sz="4" w:space="0" w:color="auto"/>
              <w:left w:val="single" w:sz="4" w:space="0" w:color="auto"/>
              <w:bottom w:val="single" w:sz="4" w:space="0" w:color="auto"/>
              <w:right w:val="single" w:sz="4" w:space="0" w:color="auto"/>
            </w:tcBorders>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обучающийся должен:</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обладать общими компетенциями, включающими в себя способность:</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1-12</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1.1-1.6, 2.1-2.3</w:t>
            </w:r>
          </w:p>
          <w:p w:rsidR="00DB65B6" w:rsidRDefault="00DB65B6">
            <w:pPr>
              <w:spacing w:after="0" w:line="240" w:lineRule="auto"/>
              <w:jc w:val="both"/>
              <w:rPr>
                <w:rFonts w:ascii="Times New Roman" w:hAnsi="Times New Roman" w:cs="Times New Roman"/>
                <w:sz w:val="24"/>
                <w:szCs w:val="24"/>
              </w:rPr>
            </w:pP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Собеседование с руководителем практики от кафедры</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Заполнение дневника практики с подробным описанием в отчете полученной информации.</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Ознакомление с режимом работы и правилами внутреннего трудового распорядка отделения Пенсионного фонда. </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системой, структурой, полномочиями Пенсионного Фонда,  формами его взаимодействия с иными государственными органами по вопросам, касающимся прав граждан на социальное обеспечение; описание подразделения ПФР; изучение Положения о деятельности подразделения, должностных инструкций (при условии, что эти документы разработаны); заполнение дневника практики с подробным описанием  в отчете полученной информации.</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деятельностью Пенсионного Фонда по рассмотрению и разрешению конкретных дел, связанных с защитой прав граждан по социальному обеспечению, а также с порядком делопроизводства; ознакомление с практикой применения Пенсионным Фондом законодательства по праву на социальное обеспечение граждан; сбор материалов, необходимых для составления отчета о прохождении практики в соответствии с дневником практики</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Заполнение дневника практики с подробным описанием в отчете перечня используемых нормативных правовых актов.</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Изучение содержания нормативных правовых актов федерального, регионального и муниципального уровней, регулирующих вопросы установления пенсий, </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Изучение содержания нормативных правовых актов федерального, регионального и муниципального уровней, регулирующих вопросы установления пособий и других социальных выплат, предоставления услуг. Заполнение дневника практики с подробным описанием.</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проекта заявления о назначении пенсии по старости.</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Заполнение дневника практики с подробным описанием в отчете выполняемых видов деятельности.</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Изучение порядка приема документов, их регистрацией, оформлением, назначением пособий и их выплатой. Заполнение дневника практики с подробным описанием об участии в приеме документов для назначения пенсий.</w:t>
            </w:r>
          </w:p>
          <w:p w:rsidR="00DB65B6" w:rsidRDefault="00DB65B6">
            <w:pPr>
              <w:spacing w:after="0" w:line="240" w:lineRule="auto"/>
              <w:ind w:left="5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Изучение последних изменений законодательства РФ в области </w:t>
            </w:r>
            <w:r>
              <w:rPr>
                <w:rFonts w:ascii="Times New Roman" w:hAnsi="Times New Roman" w:cs="Times New Roman"/>
                <w:sz w:val="24"/>
                <w:szCs w:val="24"/>
                <w:lang w:eastAsia="en-US"/>
              </w:rPr>
              <w:lastRenderedPageBreak/>
              <w:t>пенсионного обеспечения; изучение и составление перечня должностных лиц  в области пенсионного обеспечения; изучение порядка и составление схемы процесса информирования граждан и должностных лиц об изменениях в области пенсионного обеспечения; составление сравнительного документа об изменениях в области пенсионного обеспечения. Заполнение дневника практики с подробным описанием в отчете выполняемых видов деятельности.</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Структура практики, виды работы</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Организационное собрание, получение материалов для прохождения практики</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Организационные вопросы оформления в отделении Пенсионного фонда. Ознакомление с обязанностями сотрудников юридического отдела Пенсионного фонда РФ.</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Установочная лекция, инструктаж по технике безопасности, распределение по рабочим местам.</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Общее ознакомление со структурой и организацией работы отделения Пенсионного фонда: ознакомление с деятельностью подразделения, техническим обеспечением и программным обеспечением</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содержанием основных положений нормативно-правовых актов о деятельности Пенсионного Фонда</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Изучение практики применения нормативно-правовых актов по назначению и выплате пенсий.</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порядком приема документов, их регистрацией, оформлением, назначением пенсий, пособий и их выплатой.</w:t>
            </w:r>
          </w:p>
          <w:p w:rsidR="00DB65B6" w:rsidRDefault="00DB65B6">
            <w:pPr>
              <w:spacing w:before="55"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Информирование граждан и должностных лиц об изменениях в области пенсионного обеспечения путём составления сравнительного документа за одну неделю.</w:t>
            </w:r>
          </w:p>
          <w:p w:rsidR="00DB65B6" w:rsidRDefault="00DB65B6">
            <w:pPr>
              <w:spacing w:after="0" w:line="240" w:lineRule="auto"/>
              <w:ind w:left="55"/>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Использование информационной базы данных</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Подготовка отчета по практике</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Общая трудоемкость практики составляет 2 недели.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По окончании практики студент должен подготовить и оформить следующие документы: аттестационный лист, отчет, характеристика и дневник по практике. – зачет.</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Знания, умения и навыки, получаемые в процессе прохождения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в рамках освоения профессионального модуля «</w:t>
            </w:r>
            <w:r>
              <w:rPr>
                <w:rFonts w:ascii="Times New Roman" w:hAnsi="Times New Roman" w:cs="Times New Roman"/>
                <w:color w:val="000000"/>
                <w:sz w:val="24"/>
                <w:szCs w:val="24"/>
                <w:shd w:val="clear" w:color="auto" w:fill="FFFFFF"/>
              </w:rPr>
              <w:t>Организационное обеспечение деятельности учреждений социальной защиты населения и органов Пенсионного фонда РФ</w:t>
            </w:r>
            <w:r>
              <w:rPr>
                <w:rFonts w:ascii="Times New Roman" w:hAnsi="Times New Roman" w:cs="Times New Roman"/>
                <w:sz w:val="24"/>
                <w:szCs w:val="24"/>
              </w:rPr>
              <w:t>» должен: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DB65B6" w:rsidRDefault="00DB65B6">
            <w:pPr>
              <w:widowControl w:val="0"/>
              <w:numPr>
                <w:ilvl w:val="0"/>
                <w:numId w:val="5"/>
              </w:numPr>
              <w:spacing w:after="0" w:line="240" w:lineRule="auto"/>
              <w:ind w:left="0" w:firstLine="85"/>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w:t>
            </w:r>
          </w:p>
          <w:p w:rsidR="00DB65B6" w:rsidRDefault="00DB65B6">
            <w:pPr>
              <w:widowControl w:val="0"/>
              <w:numPr>
                <w:ilvl w:val="0"/>
                <w:numId w:val="5"/>
              </w:numPr>
              <w:spacing w:after="0" w:line="240" w:lineRule="auto"/>
              <w:ind w:left="0" w:firstLine="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выявления и осуществления учета лиц, нуждающихся в социальной защите; </w:t>
            </w:r>
          </w:p>
          <w:p w:rsidR="00DB65B6" w:rsidRDefault="00DB65B6">
            <w:pPr>
              <w:widowControl w:val="0"/>
              <w:numPr>
                <w:ilvl w:val="0"/>
                <w:numId w:val="5"/>
              </w:numPr>
              <w:spacing w:after="0" w:line="240" w:lineRule="auto"/>
              <w:ind w:left="0" w:firstLine="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организации и координирования социальной работы с отдельными лицами, семьями и категориями граждан, нуждающимися и социальной поддержке, и защите с применением компьютерных и телекоммуникационных технологий; </w:t>
            </w:r>
          </w:p>
          <w:p w:rsidR="00DB65B6" w:rsidRDefault="00DB65B6">
            <w:pPr>
              <w:widowControl w:val="0"/>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DB65B6" w:rsidRDefault="00DB65B6">
            <w:pPr>
              <w:widowControl w:val="0"/>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участия в организационно-управленческой работе структурных подразделений органов и учреждений социальной защиты населения, </w:t>
            </w:r>
            <w:r>
              <w:rPr>
                <w:rFonts w:ascii="Times New Roman" w:hAnsi="Times New Roman" w:cs="Times New Roman"/>
                <w:color w:val="333333"/>
                <w:sz w:val="24"/>
                <w:szCs w:val="24"/>
                <w:shd w:val="clear" w:color="auto" w:fill="FFFFFF"/>
              </w:rPr>
              <w:lastRenderedPageBreak/>
              <w:t>органов Пенсионного фонда Российской Федерации;</w:t>
            </w:r>
            <w:r>
              <w:rPr>
                <w:rFonts w:ascii="Times New Roman" w:hAnsi="Times New Roman" w:cs="Times New Roman"/>
                <w:sz w:val="24"/>
                <w:szCs w:val="24"/>
              </w:rPr>
              <w:t xml:space="preserve">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уметь:</w:t>
            </w:r>
          </w:p>
          <w:p w:rsidR="00DB65B6" w:rsidRDefault="00DB65B6">
            <w:pPr>
              <w:widowControl w:val="0"/>
              <w:numPr>
                <w:ilvl w:val="0"/>
                <w:numId w:val="6"/>
              </w:numPr>
              <w:spacing w:after="0" w:line="240" w:lineRule="auto"/>
              <w:ind w:left="85"/>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 выявлять и осуществлять учет лиц, нуждающихся в социальной защите;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взаимодействовать в процессе работы с органами исполнительной власти, организациями, учреждениями, общественными организациями;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собирать и анализировать информацию для статистической и другой отчетности; выявлять по базе данных лиц, нуждающихся в мерах государственной социальной поддержки и помощи, с применением компьютерных технологий;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принимать решения об установлении опеки и попечительства;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 </w:t>
            </w:r>
          </w:p>
          <w:p w:rsidR="00DB65B6" w:rsidRDefault="00DB65B6">
            <w:pPr>
              <w:widowControl w:val="0"/>
              <w:numPr>
                <w:ilvl w:val="0"/>
                <w:numId w:val="6"/>
              </w:num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применять приемы делового общения и правила культуры поведения в профессиональной деятельности; следовать этическим правилам, нормам и принципам в профессиональной деятельности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знать:</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 систему государственных органов и учреждений социальной защиты населения, органов Пенсионного фонда Российской Федерации;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3.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 процедуру направления сложных или спорных дел по пенсионным вопросам и вопросам оказания социальной помощи вышестоящим в порядке подчиненности лицам;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4. порядок ведения базы данных получателей пенсий, пособий, компенсаций и других социальных выплат, оказания услуг; документооборот в системе органов и учреждений социальной защиты населения, органов Пенсионного фонда Российской Федерации;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5. федеральные, региональные, муниципальные программы в области социальной защиты населения и их ресурсное обеспечение;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6. Кодекс профессиональной этики специалиста органов и учреждений социальной защиты населения, органов Пенсионного фонда Российской </w:t>
            </w:r>
            <w:r>
              <w:rPr>
                <w:rFonts w:ascii="Times New Roman" w:hAnsi="Times New Roman" w:cs="Times New Roman"/>
                <w:color w:val="333333"/>
                <w:sz w:val="24"/>
                <w:szCs w:val="24"/>
                <w:shd w:val="clear" w:color="auto" w:fill="FFFFFF"/>
              </w:rPr>
              <w:lastRenderedPageBreak/>
              <w:t>Федерации.</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практики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преподавателями дисциплин профессионального цикла. Групповой руководитель из числа преподавателей кафедр:</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осуществляет анализ итогов учебной практики совместно с руководителями практики, факультетами, начальником отдела практик в целях выработки предложений по совершенствованию практической подготовки студентов;</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участвует в проведении консультаций по организации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непосредственно руководит определенной группой студентов в период прохождения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посещает базы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вносит предложения по совершенствованию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оказывает методическую помощь студентам по вопросам прохождения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совместно со студентами составляет план работы в соответствии с профессиональным модулем;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студентами программы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консультирует их по вопросам, возникающим в процессе прохождения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решает вопрос о допуске студентов к защите практики на основании представленной отчетной документации;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принимает защиту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Руководитель практики от организации: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распределяет студентов за конкретными руководителями учебной практики в соответствии с распоряжением руководителя организации;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обеспечивает условия для выполнения студентами программы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осуществляет консультирование и оказывает практическую помощь студентам в прохождении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студентами правил охраны труда и внутреннего распорядка организации;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осуществляет систематический контроль текущей работы студента;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взаимодействует с руководителями учебной практики от Университета по вопросам прохождения практики студента, его поведения и т.п.;</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 результатам прохождения учебной практики составляет характеристики на студентов, заполняет аттестационный лист и утверждает отчеты студентов о прохождении учебной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Используемые информационные, инструментальные и программные средства</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программы </w:t>
            </w:r>
            <w:r>
              <w:rPr>
                <w:rFonts w:ascii="Times New Roman" w:hAnsi="Times New Roman" w:cs="Times New Roman"/>
                <w:sz w:val="24"/>
                <w:szCs w:val="24"/>
              </w:rPr>
              <w:t>учебной</w:t>
            </w:r>
            <w:r>
              <w:rPr>
                <w:rFonts w:ascii="Times New Roman" w:hAnsi="Times New Roman" w:cs="Times New Roman"/>
                <w:bCs/>
                <w:sz w:val="24"/>
                <w:szCs w:val="24"/>
              </w:rPr>
              <w:t xml:space="preserve"> практики требует наличия учебного кабинета.</w:t>
            </w:r>
          </w:p>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bCs/>
                <w:sz w:val="24"/>
                <w:szCs w:val="24"/>
              </w:rPr>
              <w:t>Оборудование учебного кабинета: рабочий стол, стул.</w:t>
            </w:r>
          </w:p>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sz w:val="24"/>
                <w:szCs w:val="24"/>
              </w:rPr>
              <w:t xml:space="preserve">Технические средства обучения: ПК с доступом к сети Интернет, калькуляторы, принтер, сканер, программное обеспечение общего и профессионального назначения, </w:t>
            </w:r>
            <w:r>
              <w:rPr>
                <w:rFonts w:ascii="Times New Roman" w:hAnsi="Times New Roman" w:cs="Times New Roman"/>
                <w:bCs/>
                <w:sz w:val="24"/>
                <w:szCs w:val="24"/>
              </w:rPr>
              <w:t>комплекс учебно-методической документации</w:t>
            </w:r>
            <w:r>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обучения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Нормативные и иные акты: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Конституция Российской Федерации (принята всенародным </w:t>
            </w:r>
            <w:proofErr w:type="spellStart"/>
            <w:r>
              <w:rPr>
                <w:rFonts w:ascii="Times New Roman" w:hAnsi="Times New Roman" w:cs="Times New Roman"/>
                <w:sz w:val="24"/>
                <w:szCs w:val="24"/>
              </w:rPr>
              <w:t>голосова¬нием</w:t>
            </w:r>
            <w:proofErr w:type="spellEnd"/>
            <w:r>
              <w:rPr>
                <w:rFonts w:ascii="Times New Roman" w:hAnsi="Times New Roman" w:cs="Times New Roman"/>
                <w:sz w:val="24"/>
                <w:szCs w:val="24"/>
              </w:rPr>
              <w:t xml:space="preserve"> 12.12.1993). // Российская газета 25 декабря 1993 г. № 237; любое издание с марта 2014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Федеральный закон от 15.12.2001 N 166-ФЗ «О государственном пенсионном обеспечении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Федеральный закон от 15.12.2001 N 167-ФЗ «Об обязательном пенсионном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Федеральный закон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proofErr w:type="gramStart"/>
            <w:r>
              <w:rPr>
                <w:rFonts w:ascii="Times New Roman" w:hAnsi="Times New Roman" w:cs="Times New Roman"/>
                <w:sz w:val="24"/>
                <w:szCs w:val="24"/>
              </w:rPr>
              <w:t>веществ,  учреждениях</w:t>
            </w:r>
            <w:proofErr w:type="gramEnd"/>
            <w:r>
              <w:rPr>
                <w:rFonts w:ascii="Times New Roman" w:hAnsi="Times New Roman" w:cs="Times New Roman"/>
                <w:sz w:val="24"/>
                <w:szCs w:val="24"/>
              </w:rPr>
              <w:t xml:space="preserve"> и органах  уголовно-исполнительной системы, и их семей».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Федеральный закон от 21.01.1993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Федеральный закон от 28.12.2013 N 424-ФЗ "О накопительной пенсии".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Федеральный закон от 28.12.2013 N 400-ФЗ "О страховых пенсиях".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Стратегия развития пенсионной системы Российской Федерации до 2030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Федеральный закон от 17.07.1999 N 178-ФЗ «О 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Федеральный закон от 24.07.1998 N 124-ФЗ «Об основных гарантиях прав ребенка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Федеральный закон от 29.11.2010 N 326-ФЗ «Об обязательном медицинском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Федеральный закон от 21.11.2011 N 323-ФЗ (ред. от 25.11.2013) "Об основах охраны здоровья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Федеральный закон от 24.10.1997 N 134-ФЗ «О прожиточном минимуме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Федеральный закон от 12.01.1995 N 5-ФЗ "О ветеранах".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Федеральный закон от 21.12.1996 N 159-ФЗ «О дополнительных гарантиях по социальной защите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Федеральный закон от 01.04.1996 N 27-ФЗ «Об индивидуальном (персонифицированном) учете в системе обязательного пенсионного страхования».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Федеральный закон от 12.01.1996 N 8-ФЗ «О погребении и похоронном деле».</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t>Федеральный закон от 10.12.1995 N 195-ФЗ «Об основах социального обслуживания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Федеральный закон от 02.08.1995 N 122-ФЗ «О социальном обслуживании граждан пожилого возраста и инвалидов».</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Федеральный закон от 24 ноября 1995 г. N 181-ФЗ "О социальной защите инвалидов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Федеральный закон от 28.12.2013 N 442-ФЗ "Об основах социального обслуживания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Федеральный закон от 19.05.1995 N 81-ФЗ «О государственных пособиях гражданам, имеющим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Федеральный закон от 29 декабря 2006 г. № 256-ФЗ «О дополнительных мерах государственной поддержки семей, имеющих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Федеральный закон от 2 июля 2013 г. N 167-ФЗ</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Закон РФ от 15.05.1991 N 1244-1 «О социальной защите граждан, подвергшихся воздействию радиации вследствие катастрофы на Чернобыльской АЭС».</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Закон РФ от 19.04.1991 N 1032-1 в ред. от 10.01.2003 «О занятости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Постановление Правительства РФ от 05.03.2003 N 144 «О порядке добровольной уплаты в Фонд социального страхования Российской Федерации отдельными категориями страхователей взносов на обязательное социальное страхование на случай временной нетрудоспособности и в связи с материнством».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Федеральный закон «Об опеке и попечительстве» от 24.04.2008 № 48-ФЗ Положение о Пенсионном фонде РФ. Утверждено Постановлением Верховного Совета РФ от 27.12.1991 №212201.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Положение о Министерстве здравоохранения и социального развития РФ. Утверждено Постановлением Правительства РФ от 30.06. 2004 №321.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Постановление правительства РФ «О предоставлении субсидий на оплату жилого помещения и коммунальных услуг» от 14.12. 2005г. №761.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Приказ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w:t>
            </w:r>
            <w:r>
              <w:rPr>
                <w:rFonts w:ascii="Times New Roman" w:hAnsi="Times New Roman" w:cs="Times New Roman"/>
                <w:sz w:val="24"/>
                <w:szCs w:val="24"/>
              </w:rPr>
              <w:lastRenderedPageBreak/>
              <w:t>отдельным категориям граждан».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Постановление Правительства РФ от 20.02. 2006 №95 «О порядке и условиях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Постановление Правительства РФ от 07.04. 2008 № 247 «О внесении изменений в правила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38. Постановление Правительства РФ от 10 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Приказ ФОМС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Постановлением Правительства № 286 от 15.05.2006 о предоставлении путевки на медицинскую реабилитацию.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Указ Президента Российской Федерации от 7 мая 2012 г. № 597 «О мероприятиях по реализации государственной социальной политики». 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Указ Президента Российской Федерации от 07 мая 2012 г. № 606 "О мерах по реализации демографической политики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Указ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Cs/>
                <w:sz w:val="24"/>
                <w:szCs w:val="24"/>
              </w:rPr>
              <w:t>Галаганов В.П. Организация работы органов социального обеспечения в Российской Федерации. Учебник.</w:t>
            </w:r>
            <w:r>
              <w:rPr>
                <w:rFonts w:ascii="Times New Roman" w:hAnsi="Times New Roman" w:cs="Times New Roman"/>
                <w:sz w:val="24"/>
                <w:szCs w:val="24"/>
              </w:rPr>
              <w:t xml:space="preserve"> </w:t>
            </w: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КноРус</w:t>
            </w:r>
            <w:proofErr w:type="spellEnd"/>
            <w:r>
              <w:rPr>
                <w:rFonts w:ascii="Times New Roman" w:hAnsi="Times New Roman" w:cs="Times New Roman"/>
                <w:bCs/>
                <w:sz w:val="24"/>
                <w:szCs w:val="24"/>
              </w:rPr>
              <w:t xml:space="preserve">. 2018.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r>
              <w:rPr>
                <w:rFonts w:ascii="Times New Roman" w:hAnsi="Times New Roman" w:cs="Times New Roman"/>
                <w:bCs/>
                <w:sz w:val="24"/>
                <w:szCs w:val="24"/>
                <w:lang w:val="en-US"/>
              </w:rPr>
              <w:t>book</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Cs/>
                <w:sz w:val="24"/>
                <w:szCs w:val="24"/>
              </w:rPr>
              <w:t>Демидова Т.Е. Социальная работа с пожилыми людьми. Монография.</w:t>
            </w:r>
            <w:r>
              <w:rPr>
                <w:rFonts w:ascii="Times New Roman" w:hAnsi="Times New Roman" w:cs="Times New Roman"/>
                <w:sz w:val="24"/>
                <w:szCs w:val="24"/>
              </w:rPr>
              <w:t xml:space="preserve"> </w:t>
            </w: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Русаинс</w:t>
            </w:r>
            <w:proofErr w:type="spellEnd"/>
            <w:r>
              <w:rPr>
                <w:rFonts w:ascii="Times New Roman" w:hAnsi="Times New Roman" w:cs="Times New Roman"/>
                <w:bCs/>
                <w:sz w:val="24"/>
                <w:szCs w:val="24"/>
              </w:rPr>
              <w:t xml:space="preserve">. 2017.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r>
              <w:rPr>
                <w:rFonts w:ascii="Times New Roman" w:hAnsi="Times New Roman" w:cs="Times New Roman"/>
                <w:bCs/>
                <w:sz w:val="24"/>
                <w:szCs w:val="24"/>
                <w:lang w:val="en-US"/>
              </w:rPr>
              <w:t>book</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Cs/>
                <w:sz w:val="24"/>
                <w:szCs w:val="24"/>
              </w:rPr>
              <w:t xml:space="preserve">Приступа Е.Н. Организация социальной работы в Российской Федерации. Учебное пособие. М.: Издательство </w:t>
            </w:r>
            <w:proofErr w:type="spellStart"/>
            <w:r>
              <w:rPr>
                <w:rFonts w:ascii="Times New Roman" w:hAnsi="Times New Roman" w:cs="Times New Roman"/>
                <w:bCs/>
                <w:sz w:val="24"/>
                <w:szCs w:val="24"/>
              </w:rPr>
              <w:t>Юрайт</w:t>
            </w:r>
            <w:proofErr w:type="spellEnd"/>
            <w:r>
              <w:rPr>
                <w:rFonts w:ascii="Times New Roman" w:hAnsi="Times New Roman" w:cs="Times New Roman"/>
                <w:bCs/>
                <w:sz w:val="24"/>
                <w:szCs w:val="24"/>
              </w:rPr>
              <w:t xml:space="preserve">. 2018. </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biblio</w:t>
            </w:r>
            <w:proofErr w:type="spellEnd"/>
            <w:r>
              <w:rPr>
                <w:rFonts w:ascii="Times New Roman" w:hAnsi="Times New Roman" w:cs="Times New Roman"/>
                <w:bCs/>
                <w:sz w:val="24"/>
                <w:szCs w:val="24"/>
              </w:rPr>
              <w:t>-</w:t>
            </w:r>
            <w:r>
              <w:rPr>
                <w:rFonts w:ascii="Times New Roman" w:hAnsi="Times New Roman" w:cs="Times New Roman"/>
                <w:bCs/>
                <w:sz w:val="24"/>
                <w:szCs w:val="24"/>
                <w:lang w:val="en-US"/>
              </w:rPr>
              <w:t>online</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Программные средства:</w:t>
            </w:r>
          </w:p>
          <w:p w:rsidR="00DB65B6" w:rsidRP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1. СПС  «Гарант» [Электронный ресурс]. </w:t>
            </w:r>
            <w:r>
              <w:rPr>
                <w:rFonts w:ascii="Times New Roman" w:hAnsi="Times New Roman" w:cs="Times New Roman"/>
                <w:sz w:val="24"/>
                <w:szCs w:val="24"/>
                <w:lang w:val="en-US"/>
              </w:rPr>
              <w:t>URL</w:t>
            </w:r>
            <w:r w:rsidRPr="00DB65B6">
              <w:rPr>
                <w:rFonts w:ascii="Times New Roman" w:hAnsi="Times New Roman" w:cs="Times New Roman"/>
                <w:sz w:val="24"/>
                <w:szCs w:val="24"/>
              </w:rPr>
              <w:t xml:space="preserve">: </w:t>
            </w:r>
            <w:hyperlink r:id="rId17" w:history="1">
              <w:r>
                <w:rPr>
                  <w:rStyle w:val="a3"/>
                  <w:lang w:val="en-US"/>
                </w:rPr>
                <w:t>http</w:t>
              </w:r>
              <w:r w:rsidRPr="00DB65B6">
                <w:rPr>
                  <w:rStyle w:val="a3"/>
                </w:rPr>
                <w:t>://</w:t>
              </w:r>
              <w:r>
                <w:rPr>
                  <w:rStyle w:val="a3"/>
                  <w:lang w:val="en-US"/>
                </w:rPr>
                <w:t>www</w:t>
              </w:r>
              <w:r w:rsidRPr="00DB65B6">
                <w:rPr>
                  <w:rStyle w:val="a3"/>
                </w:rPr>
                <w:t>.</w:t>
              </w:r>
              <w:proofErr w:type="spellStart"/>
              <w:r>
                <w:rPr>
                  <w:rStyle w:val="a3"/>
                  <w:lang w:val="en-US"/>
                </w:rPr>
                <w:t>garant</w:t>
              </w:r>
              <w:proofErr w:type="spellEnd"/>
              <w:r w:rsidRPr="00DB65B6">
                <w:rPr>
                  <w:rStyle w:val="a3"/>
                </w:rPr>
                <w:t>.</w:t>
              </w:r>
              <w:proofErr w:type="spellStart"/>
              <w:r>
                <w:rPr>
                  <w:rStyle w:val="a3"/>
                  <w:lang w:val="en-US"/>
                </w:rPr>
                <w:t>ru</w:t>
              </w:r>
              <w:proofErr w:type="spellEnd"/>
              <w:r w:rsidRPr="00DB65B6">
                <w:rPr>
                  <w:rStyle w:val="a3"/>
                </w:rPr>
                <w:t>/</w:t>
              </w:r>
            </w:hyperlink>
            <w:r w:rsidRPr="00DB65B6">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8" w:history="1">
              <w:r>
                <w:rPr>
                  <w:rStyle w:val="a3"/>
                  <w:lang w:val="en-US"/>
                </w:rPr>
                <w:t>http</w:t>
              </w:r>
              <w:r>
                <w:rPr>
                  <w:rStyle w:val="a3"/>
                </w:rPr>
                <w:t>://</w:t>
              </w:r>
              <w:r>
                <w:rPr>
                  <w:rStyle w:val="a3"/>
                  <w:lang w:val="en-US"/>
                </w:rPr>
                <w:t>www</w:t>
              </w:r>
              <w:r>
                <w:rPr>
                  <w:rStyle w:val="a3"/>
                </w:rPr>
                <w:t>.</w:t>
              </w:r>
              <w:r>
                <w:rPr>
                  <w:rStyle w:val="a3"/>
                  <w:lang w:val="en-US"/>
                </w:rPr>
                <w:t>consultant</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Официальный сайт Президента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19" w:tgtFrame="_blank" w:history="1">
              <w:r>
                <w:rPr>
                  <w:rStyle w:val="a3"/>
                  <w:color w:val="660099"/>
                  <w:lang w:val="en-US"/>
                </w:rPr>
                <w:t>http</w:t>
              </w:r>
              <w:r>
                <w:rPr>
                  <w:rStyle w:val="a3"/>
                  <w:color w:val="660099"/>
                </w:rPr>
                <w:t>://</w:t>
              </w:r>
              <w:r>
                <w:rPr>
                  <w:rStyle w:val="a3"/>
                  <w:color w:val="660099"/>
                  <w:lang w:val="en-US"/>
                </w:rPr>
                <w:t>www</w:t>
              </w:r>
              <w:r>
                <w:rPr>
                  <w:rStyle w:val="a3"/>
                  <w:color w:val="660099"/>
                </w:rPr>
                <w:t>.</w:t>
              </w:r>
              <w:r>
                <w:rPr>
                  <w:rStyle w:val="a3"/>
                  <w:color w:val="660099"/>
                  <w:lang w:val="en-US"/>
                </w:rPr>
                <w:t>kremlin</w:t>
              </w:r>
              <w:r>
                <w:rPr>
                  <w:rStyle w:val="a3"/>
                  <w:color w:val="660099"/>
                </w:rPr>
                <w:t>.</w:t>
              </w:r>
              <w:proofErr w:type="spellStart"/>
              <w:r>
                <w:rPr>
                  <w:rStyle w:val="a3"/>
                  <w:color w:val="660099"/>
                  <w:lang w:val="en-US"/>
                </w:rPr>
                <w:t>ru</w:t>
              </w:r>
              <w:proofErr w:type="spellEnd"/>
              <w:r>
                <w:rPr>
                  <w:rStyle w:val="a3"/>
                  <w:color w:val="660099"/>
                </w:rPr>
                <w:t>/</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color w:val="000000"/>
                <w:sz w:val="24"/>
                <w:szCs w:val="24"/>
              </w:rPr>
              <w:t xml:space="preserve">4. Официальный сайт Совета Федерации Федерального 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0" w:tgtFrame="_blank" w:history="1">
              <w:r>
                <w:rPr>
                  <w:rStyle w:val="a3"/>
                  <w:color w:val="660099"/>
                </w:rPr>
                <w:t>http://www.council.gov.ru/</w:t>
              </w:r>
            </w:hyperlink>
            <w:r>
              <w:rPr>
                <w:rFonts w:ascii="Times New Roman" w:hAnsi="Times New Roman" w:cs="Times New Roman"/>
                <w:color w:val="000000"/>
                <w:sz w:val="24"/>
                <w:szCs w:val="24"/>
              </w:rPr>
              <w:t>;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 xml:space="preserve">Официальный сайт Государственной Думы Федерального </w:t>
            </w:r>
            <w:r>
              <w:rPr>
                <w:rFonts w:ascii="Times New Roman" w:hAnsi="Times New Roman" w:cs="Times New Roman"/>
                <w:color w:val="000000"/>
                <w:sz w:val="24"/>
                <w:szCs w:val="24"/>
              </w:rPr>
              <w:lastRenderedPageBreak/>
              <w:t xml:space="preserve">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1" w:tgtFrame="_blank" w:history="1">
              <w:r>
                <w:rPr>
                  <w:rStyle w:val="a3"/>
                  <w:color w:val="660099"/>
                </w:rPr>
                <w:t>http://www.duma.ru/</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rPr>
              <w:t xml:space="preserve">Официальный сайт Правительства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2" w:tgtFrame="_blank" w:history="1">
              <w:r>
                <w:rPr>
                  <w:rStyle w:val="a3"/>
                  <w:color w:val="660099"/>
                </w:rPr>
                <w:t>http://www.government.gov.ru/</w:t>
              </w:r>
            </w:hyperlink>
            <w:r>
              <w:rPr>
                <w:rFonts w:ascii="Times New Roman" w:hAnsi="Times New Roman" w:cs="Times New Roman"/>
                <w:color w:val="000000"/>
                <w:sz w:val="24"/>
                <w:szCs w:val="24"/>
              </w:rPr>
              <w:t>.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Форма отчетности по практике</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Аттестационный лист.</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Характеристика. </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Дневник учебной практики </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Отчет </w:t>
            </w:r>
            <w:r>
              <w:rPr>
                <w:rFonts w:ascii="Times New Roman" w:hAnsi="Times New Roman" w:cs="Times New Roman"/>
                <w:sz w:val="24"/>
                <w:szCs w:val="24"/>
              </w:rPr>
              <w:t>учебной</w:t>
            </w:r>
            <w:r>
              <w:rPr>
                <w:rFonts w:ascii="Times New Roman" w:hAnsi="Times New Roman" w:cs="Times New Roman"/>
                <w:bCs/>
                <w:sz w:val="24"/>
                <w:szCs w:val="24"/>
              </w:rPr>
              <w:t xml:space="preserve"> практики </w:t>
            </w:r>
          </w:p>
        </w:tc>
      </w:tr>
      <w:tr w:rsidR="00DB65B6" w:rsidTr="00DB65B6">
        <w:tc>
          <w:tcPr>
            <w:tcW w:w="1809"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762"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Зачет</w:t>
            </w:r>
          </w:p>
        </w:tc>
      </w:tr>
    </w:tbl>
    <w:p w:rsidR="00DB65B6" w:rsidRDefault="00DB65B6" w:rsidP="00DB65B6">
      <w:pPr>
        <w:spacing w:after="0"/>
        <w:ind w:left="400"/>
        <w:jc w:val="both"/>
        <w:rPr>
          <w:sz w:val="24"/>
          <w:szCs w:val="24"/>
        </w:rPr>
      </w:pPr>
    </w:p>
    <w:p w:rsidR="00DB65B6" w:rsidRDefault="00DB65B6" w:rsidP="00DB65B6">
      <w:pPr>
        <w:spacing w:after="0" w:line="240" w:lineRule="auto"/>
        <w:ind w:firstLine="400"/>
        <w:jc w:val="center"/>
        <w:rPr>
          <w:rFonts w:ascii="Times New Roman" w:hAnsi="Times New Roman" w:cs="Times New Roman"/>
          <w:b/>
          <w:color w:val="000000"/>
          <w:sz w:val="24"/>
          <w:szCs w:val="24"/>
        </w:rPr>
      </w:pPr>
      <w:r>
        <w:rPr>
          <w:rFonts w:ascii="Times New Roman" w:hAnsi="Times New Roman" w:cs="Times New Roman"/>
          <w:color w:val="000000"/>
          <w:sz w:val="24"/>
          <w:szCs w:val="24"/>
        </w:rPr>
        <w:t>Производственная практика (по профилю специальности) по ПМ.02</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shd w:val="clear" w:color="auto" w:fill="FFFFFF"/>
        </w:rPr>
        <w:t>Организационное обеспечение деятельности учреждений социальной защиты населения и органов Пенсионного фонда РФ</w:t>
      </w:r>
      <w:r>
        <w:rPr>
          <w:rFonts w:ascii="Times New Roman" w:hAnsi="Times New Roman" w:cs="Times New Roman"/>
          <w:b/>
          <w:color w:val="000000"/>
          <w:sz w:val="24"/>
          <w:szCs w:val="24"/>
        </w:rPr>
        <w:t>»</w:t>
      </w:r>
    </w:p>
    <w:p w:rsidR="00DB65B6" w:rsidRDefault="00DB65B6" w:rsidP="00DB65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Автор-составитель: Татаринцева 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03"/>
      </w:tblGrid>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практики</w:t>
            </w:r>
          </w:p>
        </w:tc>
        <w:tc>
          <w:tcPr>
            <w:tcW w:w="7903" w:type="dxa"/>
            <w:tcBorders>
              <w:top w:val="single" w:sz="4" w:space="0" w:color="auto"/>
              <w:left w:val="single" w:sz="4" w:space="0" w:color="auto"/>
              <w:bottom w:val="single" w:sz="4" w:space="0" w:color="auto"/>
              <w:right w:val="single" w:sz="4" w:space="0" w:color="auto"/>
            </w:tcBorders>
          </w:tcPr>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Практика преследует цель выработки у студента профессиональных навыков самостоятельной работы по избранной специальности.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Цели практики заключаются: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 углубленном изучении студентами понятия социальной защиты населения, правовых основ деятельности органов социальной защиты населения, системы органов социальной защиты, основных направлений деятельности органов социальной защиты, полномочий органов социальной защиты.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в формировании необходимых практических навыков будущей профессиональной деятельности в соответствии с требованиями государственного стандарта по специальности 40.02.01 «Право и организация социального обеспечения».</w:t>
            </w:r>
          </w:p>
          <w:p w:rsidR="00DB65B6" w:rsidRDefault="00DB65B6">
            <w:pPr>
              <w:spacing w:after="0" w:line="240" w:lineRule="auto"/>
              <w:ind w:firstLine="400"/>
              <w:jc w:val="both"/>
              <w:rPr>
                <w:rFonts w:ascii="Times New Roman" w:hAnsi="Times New Roman" w:cs="Times New Roman"/>
                <w:sz w:val="24"/>
                <w:szCs w:val="24"/>
              </w:rPr>
            </w:pP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практики в структуре программы</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ПМ.02 для получения профессиональных навыков является обязательной, осуществляется студентами на третьем курсе и входит в цикл профессиональных дисциплин.  Производственная практика ПМ.02 имеет тесную логическую связь с общетеоретическими дисциплинами «Теория государства и права», «Конституционное право», «Административное право», «Психология», а также обладает предметным и методологическим единством с общепрофессиональными дисциплинами «Гражданское право», «Гражданский процесс», «Уголовное право», «Уголовно-процессуальное право», «Семейное право», «Право социального обеспечения».  В процессе прохождения практики студенты, должны ознакомиться: с организацией работы Пенсионного фонда РФ; организационной структурой, задачами органов социальной защиты населения; организацией приема граждан; назначением и выплатой различных пособий гражданам; назначением и выплатой дополнительного материального обеспечения отдельным категориям граждан и т.д. Практические навыки, полученные студентами в процессе производственной практики для получения первоначальных профессиональных навыков юриста в области права и организации социального обеспечения, должны быть использованы в подготовке к сдаче комплексного квалификационного экзамена.  </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Компетенции, формируемы</w:t>
            </w:r>
            <w:r>
              <w:rPr>
                <w:rFonts w:ascii="Times New Roman" w:hAnsi="Times New Roman" w:cs="Times New Roman"/>
                <w:b/>
                <w:sz w:val="24"/>
                <w:szCs w:val="24"/>
              </w:rPr>
              <w:lastRenderedPageBreak/>
              <w:t>е в результате прохождения практики</w:t>
            </w:r>
          </w:p>
        </w:tc>
        <w:tc>
          <w:tcPr>
            <w:tcW w:w="7903" w:type="dxa"/>
            <w:tcBorders>
              <w:top w:val="single" w:sz="4" w:space="0" w:color="auto"/>
              <w:left w:val="single" w:sz="4" w:space="0" w:color="auto"/>
              <w:bottom w:val="single" w:sz="4" w:space="0" w:color="auto"/>
              <w:right w:val="single" w:sz="4" w:space="0" w:color="auto"/>
            </w:tcBorders>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прохождения практики обучающийся должен обладать: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1-12</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1.1-1.6, 2.1-2.3</w:t>
            </w:r>
          </w:p>
          <w:p w:rsidR="00DB65B6" w:rsidRDefault="00DB65B6">
            <w:pPr>
              <w:spacing w:after="0" w:line="240" w:lineRule="auto"/>
              <w:jc w:val="both"/>
              <w:rPr>
                <w:rFonts w:ascii="Times New Roman" w:hAnsi="Times New Roman" w:cs="Times New Roman"/>
                <w:sz w:val="24"/>
                <w:szCs w:val="24"/>
              </w:rPr>
            </w:pPr>
          </w:p>
          <w:p w:rsidR="00DB65B6" w:rsidRDefault="00DB65B6">
            <w:pPr>
              <w:spacing w:after="0" w:line="240" w:lineRule="auto"/>
              <w:jc w:val="both"/>
              <w:rPr>
                <w:rFonts w:ascii="Times New Roman" w:hAnsi="Times New Roman" w:cs="Times New Roman"/>
                <w:sz w:val="24"/>
                <w:szCs w:val="24"/>
              </w:rPr>
            </w:pP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практики</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Провести анализ действующего законодательства в области пенсионного обеспечения и социальной защиты.</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со специалистом Пенсионного фонда вести прием граждан по вопросам пенсионного обеспечения и социальной защиты.  </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Участвовать в рассмотрении в установленном порядке предложений, заявлений, жалоб граждан.</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Принимать участие в приеме специалиста и осуществлять общение с лицами пожилого возраста и инвалидами.</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со специалистом Пенсионного фонда формировать пакет документов для назначения пенсий, поддержки отдельным категориям граждан, нуждающимся в социальной защите. </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Подробно отразить данный процесс в отчете с указанием конкретной программы, используемой в данной организации.</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Оказывать помощь при оформлении и формировании дела в соответствии с правилами делопроизводства.</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работу по обеспечению сохранности сданных дел.</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Осуществлять подготовку проекта описей дел постоянного и долговременного (10 лет и более) хранения.  </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Совместно с юрисконсультом организации принимать участие в подготовке юридических документов для судебного процесса, а также документы для досудебного урегулирования спора. </w:t>
            </w:r>
          </w:p>
          <w:p w:rsidR="00DB65B6" w:rsidRDefault="00DB65B6">
            <w:pPr>
              <w:spacing w:before="55"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Структура практики, виды работы</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трудоемкость практики составляет 2 недели.</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практики студент должен подготовить и оформить следующие документы: аттестационный лист, отчет, характеристика и дневник по практике.</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Знания, умения и навыки, получаемые в процессе прохождения практики</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прохождения практики в рамках освоения профессионального модуля «</w:t>
            </w:r>
            <w:r>
              <w:rPr>
                <w:rFonts w:ascii="Times New Roman" w:hAnsi="Times New Roman" w:cs="Times New Roman"/>
                <w:color w:val="000000"/>
                <w:sz w:val="24"/>
                <w:szCs w:val="24"/>
                <w:shd w:val="clear" w:color="auto" w:fill="FFFFFF"/>
              </w:rPr>
              <w:t>Организационное обеспечение деятельности учреждений социальной защиты населения и органов Пенсионного фонда РФ</w:t>
            </w:r>
            <w:r>
              <w:rPr>
                <w:rFonts w:ascii="Times New Roman" w:hAnsi="Times New Roman" w:cs="Times New Roman"/>
                <w:sz w:val="24"/>
                <w:szCs w:val="24"/>
              </w:rPr>
              <w:t>» должен: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приобрести практический опыт:</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выявления и осуществления учета лиц, нуждающихся в социальной защите;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организации и координирования социальной работы с отдельными лицами, семьями и категориями граждан, нуждающимися и социальной поддержке, и защите с применением компьютерных и телекоммуникационных технологий;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r>
              <w:rPr>
                <w:rFonts w:ascii="Times New Roman" w:hAnsi="Times New Roman" w:cs="Times New Roman"/>
                <w:sz w:val="24"/>
                <w:szCs w:val="24"/>
              </w:rPr>
              <w:t xml:space="preserve"> </w:t>
            </w:r>
          </w:p>
          <w:p w:rsidR="00DB65B6" w:rsidRDefault="00DB65B6">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lastRenderedPageBreak/>
              <w:t>уметь:</w:t>
            </w:r>
          </w:p>
          <w:p w:rsidR="00DB65B6" w:rsidRDefault="00DB65B6">
            <w:pPr>
              <w:spacing w:after="0" w:line="240" w:lineRule="auto"/>
              <w:ind w:left="33" w:hanging="308"/>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п  поддерживать</w:t>
            </w:r>
            <w:proofErr w:type="gramEnd"/>
            <w:r>
              <w:rPr>
                <w:rFonts w:ascii="Times New Roman" w:hAnsi="Times New Roman" w:cs="Times New Roman"/>
                <w:color w:val="333333"/>
                <w:sz w:val="24"/>
                <w:szCs w:val="24"/>
                <w:shd w:val="clear" w:color="auto" w:fill="FFFFFF"/>
              </w:rPr>
              <w:t xml:space="preserve"> в актуальном состоянии базы данных получателей пенсий, пособий, компенсаций, услуг и других социальных выплат с применением компьютерных технологий; выявлять и осуществлять учет лиц, нуждающихся в социальной защите; </w:t>
            </w:r>
          </w:p>
          <w:p w:rsidR="00DB65B6" w:rsidRDefault="00DB65B6">
            <w:p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взаимодействовать в процессе работы с органами исполнительной власти, организациями, учреждениями, общественными организациями;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собирать и анализировать информацию для статистической и другой отчетности; выявлять по базе данных лиц, нуждающихся в мерах государственной социальной поддержки и помощи, с применением компьютерных технологий;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принимать решения об установлении опеки и попечительства;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DB65B6" w:rsidRDefault="00DB65B6">
            <w:p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DB65B6" w:rsidRDefault="00DB65B6">
            <w:pPr>
              <w:spacing w:after="0" w:line="240" w:lineRule="auto"/>
              <w:ind w:left="85"/>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применять приемы делового общения и правила культуры поведения в профессиональной деятельности; следовать этическим правилам, нормам и принципам в профессиональной деятельности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знать:</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систему государственных органов и учреждений социальной защиты населения, органов Пенсионного фонда Российской Федерации;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 процедуру направления сложных или спорных дел по пенсионным вопросам и вопросам оказания социальной помощи вышестоящим в порядке подчиненности лицам;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порядок ведения базы данных получателей пенсий, пособий, компенсаций и других социальных выплат, оказания услуг; документооборот в системе органов и учреждений социальной защиты населения, органов Пенсионного фонда Российской Федерации; </w:t>
            </w:r>
          </w:p>
          <w:p w:rsidR="00DB65B6" w:rsidRDefault="00DB65B6">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федеральные, региональные, муниципальные программы в области социальной защиты населения и их ресурсное обеспечение; </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Кодекс профессиональной этики специалиста органов и учреждений социальной защиты населения, органов Пенсионного фонда Российской Федерации.</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Технология проведения практики</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До начала практики студент обязан: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определиться с местом прохождения практики, ознакомившись с перечнем баз практик на организационном собрании;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предоставить заместителю декана факультета по организации практик и трудоустройства выпускников заявление  с указанием пожелания о выборе им конкретной базы практики не позднее, чем за 1,5 месяца  до начала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явиться на организационное собрание и на собрание для получения методических рекомендаций по выполнению программы практики, составлению отчетной документации и получению документации: дневника практики и направления;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 часы консультаций на кафедре получить консультацию по вопросам подготовки к практике и индивидуальные задания;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 перед прохождением практики изучить программу практики, размещенную на сайте Университета, ознакомиться с рекомендованной литературой, правовыми основами деятельности организации - базы практики, ее структурой;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самостоятельно прибыть к месту прохождения практики согласно полученному направлению.</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Студент вправе:</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получать методические рекомендации по прохождению преддипломной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обращаться к руководителям практики от Университета и от организаций за рекомендациями и разъяснениями по процессу прохождения практики;</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Во время прохождения практики студент обязан: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 установленное время прибыть к месту прохождения практики и в полном объеме выполнять задания, предусмотренные программой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соблюдать правила внутреннего трудового распорядка и иные нормативные правовые акты, определяющие порядок деятельности суда;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соблюдать требования охраны труда и пожарной безопасности;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все виды работ, предусмотренные программой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проявлять инициативу в решении поставленных задач;</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вести дневник практики, в котором ежедневно кратко записывать виды проделанной за день работы;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перед окончанием практики составить отчет о прохождении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 окончании практики заверить дневник у руководителя практикой от организации;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получить аттестационный лист и характеристику с печатью и подписью руководителя практики от организации.</w:t>
            </w:r>
          </w:p>
          <w:p w:rsidR="00DB65B6" w:rsidRDefault="00DB65B6">
            <w:pPr>
              <w:spacing w:after="0" w:line="240" w:lineRule="auto"/>
              <w:ind w:firstLine="446"/>
              <w:jc w:val="both"/>
              <w:rPr>
                <w:rFonts w:ascii="Times New Roman" w:hAnsi="Times New Roman" w:cs="Times New Roman"/>
                <w:i/>
                <w:sz w:val="24"/>
                <w:szCs w:val="24"/>
                <w:u w:val="single"/>
              </w:rPr>
            </w:pPr>
            <w:r>
              <w:rPr>
                <w:rFonts w:ascii="Times New Roman" w:hAnsi="Times New Roman" w:cs="Times New Roman"/>
                <w:i/>
                <w:sz w:val="24"/>
                <w:szCs w:val="24"/>
                <w:u w:val="single"/>
              </w:rPr>
              <w:t>По окончании практики студент обязан: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подготовить все необходимые документы и представить их групповому руководителю практики от Университета (письменный отчет, аттестационный лист, характеристику, дневник практики)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явиться на защиту преддипломной практики.</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Используемые информационные, </w:t>
            </w:r>
            <w:r>
              <w:rPr>
                <w:rFonts w:ascii="Times New Roman" w:hAnsi="Times New Roman" w:cs="Times New Roman"/>
                <w:b/>
                <w:sz w:val="24"/>
                <w:szCs w:val="24"/>
              </w:rPr>
              <w:lastRenderedPageBreak/>
              <w:t>инструментальные и программные средства</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Материально-техническое обеспечение практики должно включать:</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компьютеры с доступом в Интернет;</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доступ к справочным поисковым системам;</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учебники, учебно-методические издания, научные труды по праву;</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нормативно-правовые акты;</w:t>
            </w:r>
          </w:p>
          <w:p w:rsidR="00DB65B6" w:rsidRDefault="00DB65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статистические отчеты;</w:t>
            </w:r>
          </w:p>
          <w:p w:rsidR="00DB65B6" w:rsidRDefault="00DB65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архивные материалы.</w:t>
            </w:r>
          </w:p>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обучения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Нормативные правовые и иные акты:</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Конституция Российской Федерации (принята всенародным голосованием 12.12.1993). // Российская газета 25 декабря 1993 г. № 237; любое издание с марта 2014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Федеральный закон от 15.12.2001 N 166-ФЗ «О государственном пенсионном обеспечении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Федеральный закон от 15.12.2001 N 167-ФЗ «Об обязательном пенсионном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Федеральный закон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proofErr w:type="gramStart"/>
            <w:r>
              <w:rPr>
                <w:rFonts w:ascii="Times New Roman" w:hAnsi="Times New Roman" w:cs="Times New Roman"/>
                <w:sz w:val="24"/>
                <w:szCs w:val="24"/>
              </w:rPr>
              <w:t>веществ,  учреждениях</w:t>
            </w:r>
            <w:proofErr w:type="gramEnd"/>
            <w:r>
              <w:rPr>
                <w:rFonts w:ascii="Times New Roman" w:hAnsi="Times New Roman" w:cs="Times New Roman"/>
                <w:sz w:val="24"/>
                <w:szCs w:val="24"/>
              </w:rPr>
              <w:t xml:space="preserve"> и органах  уголовно-исполнительной системы, и их семей».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Федеральный закон от 21.01.1993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Федеральный закон от 28.12.2013 N 424-ФЗ "О накопительной пенсии".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Федеральный закон от 28.12.2013 N 400-ФЗ "О страховых пенсиях".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Федеральный закон от 28.12.2013 N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Стратегия развития пенсионной системы Российской Федерации до 2030 года.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Федеральный закон от 17.07.1999 N 178-ФЗ «О государственной социальной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Федеральный закон от 24.07.1998 N 124-ФЗ «Об основных гарантиях прав ребенка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Федеральный закон от 29.11.2010 N 326-ФЗ «Об обязательном медицинском страховании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Федеральный закон от 21.11.2011 N 323-ФЗ (ред. от 25.11.2013) "Об основах охраны здоровья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Федеральный закон от 24.10.1997 N 134-ФЗ «О прожиточном минимуме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Федеральный закон от 12.01.1995 N 5-ФЗ "О ветеранах".</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Федеральный закон от 21.12.1996 N 159-ФЗ «О дополнительных гарантиях по социальной защите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Федеральный закон от 01.04.1996 N 27-ФЗ  «Об индивидуальном (персонифицированном) учете в системе обязательного пенсионного страхования».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Федеральный закон от 12.01.1996 N 8-ФЗ «О погребении и похоронном деле».</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Федеральный закон от 10.12.1995 N 195-ФЗ «Об основах социального обслуживания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Федеральный закон от 02.08.1995 N 122-ФЗ «О социальном обслуживании граждан пожилого возраста и инвалидов».</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Федеральный закон от 24 ноября 1995 г. N 181-ФЗ "О социальной защите инвалидов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Федеральный закон от 28.12.2013 N 442-ФЗ "Об основах социального обслуживания граждан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Федеральный закон от 19.05.1995 N 81-ФЗ «О государственных пособиях гражданам, имеющим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Федеральный закон от 29 декабря 2006 г. № 256-ФЗ «О дополнительных мерах государственной поддержки семей, имеющих детей».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Федеральный закон от 2 июля 2013 г. N 167-ФЗ</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Закон РФ от 15.05.1991 N 1244-1 «О социальной защите граждан, подвергшихся воздействию радиации вследствие катастрофы на Чернобыльской АЭС».</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Закон РФ от 19.04.1991 N 1032-1 в ред. от 10.01.2003 «О занятости населения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Постановление Правительства РФ от 05.03.2003 N 144 «О порядке добровольной уплаты в Фонд социального страхования Российской Федерации отдельными категориями страхователей взносов на обязательное социальное страхование на случай временной нетрудоспособности и в связи с материнством».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Федеральный закон «Об опеке и попечительстве» от 24.04.2008 № 48-ФЗ Положение о Пенсионном фонде РФ. Утверждено Постановлением Верховного Совета РФ от 27.12.1991 №212201.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Положение о Министерстве здравоохранения и социального развития РФ. Утверждено Постановлением Правительства РФ от 30.06. 2004 №321.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Российской Федерации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Постановление правительства РФ «О предоставлении </w:t>
            </w:r>
            <w:r>
              <w:rPr>
                <w:rFonts w:ascii="Times New Roman" w:hAnsi="Times New Roman" w:cs="Times New Roman"/>
                <w:sz w:val="24"/>
                <w:szCs w:val="24"/>
              </w:rPr>
              <w:lastRenderedPageBreak/>
              <w:t>субсидий на оплату жилого помещения и коммунальных услуг» от 14.12. 2005г. №761.</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Приказ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Постановление Правительства РФ от 20.02. 2006 №95 «О порядке и условиях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Постановление Правительства РФ от 07.04.2008 № 247 «О внесении изменений в правила признания лица инвалидом».</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Постановление Правительства РФ от 10 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Приказ ФОМС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Постановлением Правительства № 286 от 15.05.2006 о предоставлении путевки на медицинскую реабилитацию.</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Указ Президента Российской Федерации от 7 мая 2012 г. № 597 «О мероприятиях по реализации государственной социальной политики». Федеральный закон от 04.12.2013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Указ Президента Российской Федерации от 07 мая 2012 г. № 606 "О мерах по реализации демографической политики Российской Федерации".</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Указ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Основная литература: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Cs/>
                <w:sz w:val="24"/>
                <w:szCs w:val="24"/>
              </w:rPr>
              <w:t>Галаганов В.П. Организация работы органов социального обеспечения в Российской Федерации. Учебник.</w:t>
            </w:r>
            <w:r>
              <w:rPr>
                <w:rFonts w:ascii="Times New Roman" w:hAnsi="Times New Roman" w:cs="Times New Roman"/>
                <w:sz w:val="24"/>
                <w:szCs w:val="24"/>
              </w:rPr>
              <w:t xml:space="preserve"> </w:t>
            </w: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КноРус</w:t>
            </w:r>
            <w:proofErr w:type="spellEnd"/>
            <w:r>
              <w:rPr>
                <w:rFonts w:ascii="Times New Roman" w:hAnsi="Times New Roman" w:cs="Times New Roman"/>
                <w:bCs/>
                <w:sz w:val="24"/>
                <w:szCs w:val="24"/>
              </w:rPr>
              <w:t xml:space="preserve">. 2018.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r>
              <w:rPr>
                <w:rFonts w:ascii="Times New Roman" w:hAnsi="Times New Roman" w:cs="Times New Roman"/>
                <w:bCs/>
                <w:sz w:val="24"/>
                <w:szCs w:val="24"/>
                <w:lang w:val="en-US"/>
              </w:rPr>
              <w:t>book</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Cs/>
                <w:sz w:val="24"/>
                <w:szCs w:val="24"/>
              </w:rPr>
              <w:t>Демидова Т.Е. Социальная работа с пожилыми людьми. Монография.</w:t>
            </w:r>
            <w:r>
              <w:rPr>
                <w:rFonts w:ascii="Times New Roman" w:hAnsi="Times New Roman" w:cs="Times New Roman"/>
                <w:sz w:val="24"/>
                <w:szCs w:val="24"/>
              </w:rPr>
              <w:t xml:space="preserve"> </w:t>
            </w: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Русаинс</w:t>
            </w:r>
            <w:proofErr w:type="spellEnd"/>
            <w:r>
              <w:rPr>
                <w:rFonts w:ascii="Times New Roman" w:hAnsi="Times New Roman" w:cs="Times New Roman"/>
                <w:bCs/>
                <w:sz w:val="24"/>
                <w:szCs w:val="24"/>
              </w:rPr>
              <w:t xml:space="preserve">. 2017.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r>
              <w:rPr>
                <w:rFonts w:ascii="Times New Roman" w:hAnsi="Times New Roman" w:cs="Times New Roman"/>
                <w:bCs/>
                <w:sz w:val="24"/>
                <w:szCs w:val="24"/>
                <w:lang w:val="en-US"/>
              </w:rPr>
              <w:t>book</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Cs/>
                <w:sz w:val="24"/>
                <w:szCs w:val="24"/>
              </w:rPr>
              <w:t xml:space="preserve">Приступа Е.Н. Организация социальной работы в Российской Федерации. Учебное пособие. М.: Издательство </w:t>
            </w:r>
            <w:proofErr w:type="spellStart"/>
            <w:r>
              <w:rPr>
                <w:rFonts w:ascii="Times New Roman" w:hAnsi="Times New Roman" w:cs="Times New Roman"/>
                <w:bCs/>
                <w:sz w:val="24"/>
                <w:szCs w:val="24"/>
              </w:rPr>
              <w:t>Юрайт</w:t>
            </w:r>
            <w:proofErr w:type="spellEnd"/>
            <w:r>
              <w:rPr>
                <w:rFonts w:ascii="Times New Roman" w:hAnsi="Times New Roman" w:cs="Times New Roman"/>
                <w:bCs/>
                <w:sz w:val="24"/>
                <w:szCs w:val="24"/>
              </w:rPr>
              <w:t xml:space="preserve">. 2018. </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biblio</w:t>
            </w:r>
            <w:proofErr w:type="spellEnd"/>
            <w:r>
              <w:rPr>
                <w:rFonts w:ascii="Times New Roman" w:hAnsi="Times New Roman" w:cs="Times New Roman"/>
                <w:bCs/>
                <w:sz w:val="24"/>
                <w:szCs w:val="24"/>
              </w:rPr>
              <w:t>-</w:t>
            </w:r>
            <w:r>
              <w:rPr>
                <w:rFonts w:ascii="Times New Roman" w:hAnsi="Times New Roman" w:cs="Times New Roman"/>
                <w:bCs/>
                <w:sz w:val="24"/>
                <w:szCs w:val="24"/>
                <w:lang w:val="en-US"/>
              </w:rPr>
              <w:t>online</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Программные средства:</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1. СПС «Гарант» [Электронный ресурс]. URL: </w:t>
            </w:r>
            <w:hyperlink r:id="rId23" w:history="1">
              <w:r>
                <w:rPr>
                  <w:rStyle w:val="a3"/>
                </w:rPr>
                <w:t>http://www.garant.ru/</w:t>
              </w:r>
            </w:hyperlink>
            <w:r>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2.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4" w:history="1">
              <w:r>
                <w:rPr>
                  <w:rStyle w:val="a3"/>
                  <w:lang w:val="en-US"/>
                </w:rPr>
                <w:t>http</w:t>
              </w:r>
              <w:r>
                <w:rPr>
                  <w:rStyle w:val="a3"/>
                </w:rPr>
                <w:t>://</w:t>
              </w:r>
              <w:r>
                <w:rPr>
                  <w:rStyle w:val="a3"/>
                  <w:lang w:val="en-US"/>
                </w:rPr>
                <w:t>www</w:t>
              </w:r>
              <w:r>
                <w:rPr>
                  <w:rStyle w:val="a3"/>
                </w:rPr>
                <w:t>.</w:t>
              </w:r>
              <w:r>
                <w:rPr>
                  <w:rStyle w:val="a3"/>
                  <w:lang w:val="en-US"/>
                </w:rPr>
                <w:t>consultant</w:t>
              </w:r>
              <w:r>
                <w:rPr>
                  <w:rStyle w:val="a3"/>
                </w:rPr>
                <w:t>.</w:t>
              </w:r>
              <w:proofErr w:type="spellStart"/>
              <w:r>
                <w:rPr>
                  <w:rStyle w:val="a3"/>
                  <w:lang w:val="en-US"/>
                </w:rPr>
                <w:t>ru</w:t>
              </w:r>
              <w:proofErr w:type="spellEnd"/>
              <w:r>
                <w:rPr>
                  <w:rStyle w:val="a3"/>
                </w:rPr>
                <w:t>/</w:t>
              </w:r>
            </w:hyperlink>
            <w:r>
              <w:rPr>
                <w:rFonts w:ascii="Times New Roman" w:hAnsi="Times New Roman" w:cs="Times New Roman"/>
                <w:sz w:val="24"/>
                <w:szCs w:val="24"/>
              </w:rPr>
              <w:t>;</w:t>
            </w:r>
          </w:p>
          <w:p w:rsidR="00DB65B6" w:rsidRDefault="00DB65B6">
            <w:pPr>
              <w:spacing w:after="0" w:line="240" w:lineRule="auto"/>
              <w:ind w:firstLine="446"/>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Официальный сайт Президента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lastRenderedPageBreak/>
              <w:t>URL</w:t>
            </w:r>
            <w:r>
              <w:rPr>
                <w:rFonts w:ascii="Times New Roman" w:hAnsi="Times New Roman" w:cs="Times New Roman"/>
                <w:color w:val="000000"/>
                <w:sz w:val="24"/>
                <w:szCs w:val="24"/>
              </w:rPr>
              <w:t>: </w:t>
            </w:r>
            <w:hyperlink r:id="rId25" w:tgtFrame="_blank" w:history="1">
              <w:r>
                <w:rPr>
                  <w:rStyle w:val="a3"/>
                  <w:color w:val="660099"/>
                  <w:lang w:val="en-US"/>
                </w:rPr>
                <w:t>http</w:t>
              </w:r>
              <w:r>
                <w:rPr>
                  <w:rStyle w:val="a3"/>
                  <w:color w:val="660099"/>
                </w:rPr>
                <w:t>://</w:t>
              </w:r>
              <w:r>
                <w:rPr>
                  <w:rStyle w:val="a3"/>
                  <w:color w:val="660099"/>
                  <w:lang w:val="en-US"/>
                </w:rPr>
                <w:t>www</w:t>
              </w:r>
              <w:r>
                <w:rPr>
                  <w:rStyle w:val="a3"/>
                  <w:color w:val="660099"/>
                </w:rPr>
                <w:t>.</w:t>
              </w:r>
              <w:r>
                <w:rPr>
                  <w:rStyle w:val="a3"/>
                  <w:color w:val="660099"/>
                  <w:lang w:val="en-US"/>
                </w:rPr>
                <w:t>kremlin</w:t>
              </w:r>
              <w:r>
                <w:rPr>
                  <w:rStyle w:val="a3"/>
                  <w:color w:val="660099"/>
                </w:rPr>
                <w:t>.</w:t>
              </w:r>
              <w:proofErr w:type="spellStart"/>
              <w:r>
                <w:rPr>
                  <w:rStyle w:val="a3"/>
                  <w:color w:val="660099"/>
                  <w:lang w:val="en-US"/>
                </w:rPr>
                <w:t>ru</w:t>
              </w:r>
              <w:proofErr w:type="spellEnd"/>
              <w:r>
                <w:rPr>
                  <w:rStyle w:val="a3"/>
                  <w:color w:val="660099"/>
                </w:rPr>
                <w:t>/</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color w:val="000000"/>
                <w:sz w:val="24"/>
                <w:szCs w:val="24"/>
              </w:rPr>
              <w:t xml:space="preserve">4. Официальный сайт Совета Федерации Федерального 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6" w:tgtFrame="_blank" w:history="1">
              <w:r>
                <w:rPr>
                  <w:rStyle w:val="a3"/>
                  <w:color w:val="660099"/>
                </w:rPr>
                <w:t>http://www.council.gov.ru/</w:t>
              </w:r>
            </w:hyperlink>
            <w:r>
              <w:rPr>
                <w:rFonts w:ascii="Times New Roman" w:hAnsi="Times New Roman" w:cs="Times New Roman"/>
                <w:color w:val="000000"/>
                <w:sz w:val="24"/>
                <w:szCs w:val="24"/>
              </w:rPr>
              <w:t>; </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 xml:space="preserve">Официальный сайт Государственной Думы Федерального Собрания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7" w:tgtFrame="_blank" w:history="1">
              <w:r>
                <w:rPr>
                  <w:rStyle w:val="a3"/>
                  <w:color w:val="660099"/>
                </w:rPr>
                <w:t>http://www.duma.ru/</w:t>
              </w:r>
            </w:hyperlink>
            <w:r>
              <w:rPr>
                <w:rFonts w:ascii="Times New Roman" w:hAnsi="Times New Roman" w:cs="Times New Roman"/>
                <w:color w:val="000000"/>
                <w:sz w:val="24"/>
                <w:szCs w:val="24"/>
              </w:rPr>
              <w:t>;</w:t>
            </w:r>
          </w:p>
          <w:p w:rsidR="00DB65B6" w:rsidRDefault="00DB65B6">
            <w:pPr>
              <w:spacing w:after="0" w:line="24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rPr>
              <w:t xml:space="preserve">Официальный сайт Правительства РФ </w:t>
            </w:r>
            <w:r>
              <w:rPr>
                <w:rFonts w:ascii="Times New Roman" w:hAnsi="Times New Roman" w:cs="Times New Roman"/>
                <w:sz w:val="24"/>
                <w:szCs w:val="24"/>
              </w:rPr>
              <w:t>[Электронный ресурс].</w:t>
            </w:r>
            <w:r>
              <w:rPr>
                <w:rFonts w:ascii="Times New Roman" w:hAnsi="Times New Roman" w:cs="Times New Roman"/>
                <w:color w:val="000000"/>
                <w:sz w:val="24"/>
                <w:szCs w:val="24"/>
              </w:rPr>
              <w:t>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28" w:tgtFrame="_blank" w:history="1">
              <w:r>
                <w:rPr>
                  <w:rStyle w:val="a3"/>
                  <w:color w:val="660099"/>
                </w:rPr>
                <w:t>http://www.government.gov.ru/</w:t>
              </w:r>
            </w:hyperlink>
            <w:r>
              <w:rPr>
                <w:rFonts w:ascii="Times New Roman" w:hAnsi="Times New Roman" w:cs="Times New Roman"/>
                <w:color w:val="000000"/>
                <w:sz w:val="24"/>
                <w:szCs w:val="24"/>
              </w:rPr>
              <w:t>. </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Форма отчетности по практике</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Аттестационный лист</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Отчет </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Характеристика</w:t>
            </w:r>
          </w:p>
          <w:p w:rsidR="00DB65B6" w:rsidRDefault="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Дневник по практике.</w:t>
            </w:r>
          </w:p>
        </w:tc>
      </w:tr>
      <w:tr w:rsidR="00DB65B6" w:rsidTr="00DB65B6">
        <w:tc>
          <w:tcPr>
            <w:tcW w:w="1668"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w:t>
            </w:r>
          </w:p>
        </w:tc>
        <w:tc>
          <w:tcPr>
            <w:tcW w:w="790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DB65B6" w:rsidRDefault="00DB65B6" w:rsidP="00DB65B6">
      <w:pPr>
        <w:spacing w:after="0" w:line="220" w:lineRule="exact"/>
        <w:rPr>
          <w:b/>
        </w:rPr>
      </w:pPr>
    </w:p>
    <w:p w:rsidR="00DB65B6" w:rsidRDefault="00DB65B6" w:rsidP="00DB65B6">
      <w:pPr>
        <w:spacing w:after="0" w:line="220" w:lineRule="exact"/>
        <w:jc w:val="cente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 производственной (преддипломной) практики</w:t>
      </w:r>
    </w:p>
    <w:p w:rsidR="00DB65B6" w:rsidRDefault="00DB65B6" w:rsidP="00DB65B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Составитель: Калинин И.Б.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981"/>
      </w:tblGrid>
      <w:tr w:rsidR="00DB65B6" w:rsidTr="00DB65B6">
        <w:tc>
          <w:tcPr>
            <w:tcW w:w="1843" w:type="dxa"/>
            <w:tcBorders>
              <w:top w:val="single" w:sz="4" w:space="0" w:color="auto"/>
              <w:left w:val="single" w:sz="4" w:space="0" w:color="auto"/>
              <w:bottom w:val="single" w:sz="4" w:space="0" w:color="auto"/>
              <w:right w:val="single" w:sz="4" w:space="0" w:color="auto"/>
            </w:tcBorders>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Цель практики</w:t>
            </w:r>
          </w:p>
          <w:p w:rsidR="00DB65B6" w:rsidRDefault="00DB65B6">
            <w:pPr>
              <w:spacing w:after="0" w:line="220" w:lineRule="exact"/>
              <w:jc w:val="both"/>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Производственная (преддипломная) практика направлена на углубление студентом первоначального практического профессионального опыта, развитие общих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tc>
      </w:tr>
      <w:tr w:rsidR="00DB65B6" w:rsidTr="00DB65B6">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Место практики</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в структуре</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 xml:space="preserve">программы </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Преддипломная практика является завершающим этапом обучения, проводится после освоения студентами программы теоретического и практического обучения, прохождения учебной и производственной (по направлению специальности) практик и направлена на подготовку молодого специалиста, способного самостоятельно решать конкретные задачи. Преддипломная практика проводится для закрепления и расширения теоретических знаний студентов, получения выпускником профессионального опыта, освоения общих и профессиональных компетенций.</w:t>
            </w:r>
          </w:p>
        </w:tc>
      </w:tr>
      <w:tr w:rsidR="00DB65B6" w:rsidTr="00DB65B6">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Место и время проведения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lang w:eastAsia="en-US"/>
              </w:rPr>
            </w:pPr>
            <w:r>
              <w:rPr>
                <w:rFonts w:ascii="Times New Roman" w:hAnsi="Times New Roman" w:cs="Times New Roman"/>
                <w:b/>
                <w:sz w:val="24"/>
                <w:szCs w:val="24"/>
              </w:rPr>
              <w:t>Производственная (преддипломная)</w:t>
            </w:r>
            <w:r>
              <w:rPr>
                <w:rFonts w:ascii="Times New Roman" w:hAnsi="Times New Roman" w:cs="Times New Roman"/>
                <w:sz w:val="24"/>
                <w:szCs w:val="24"/>
              </w:rPr>
              <w:t xml:space="preserve"> практика проходит в Пенсионном Фонде РФ, районам г. Нижнего Новгорода, учреждениях социальной защиты населения, органах опеки и попечительства, в аппарате уполномоченного по правам человека в Нижегородской области, в Нижегородском Областном суде,</w:t>
            </w:r>
            <w:r>
              <w:rPr>
                <w:rFonts w:ascii="Times New Roman" w:hAnsi="Times New Roman" w:cs="Times New Roman"/>
                <w:sz w:val="24"/>
                <w:szCs w:val="24"/>
                <w:lang w:eastAsia="en-US"/>
              </w:rPr>
              <w:t xml:space="preserve"> Арбитражном Суде Нижегородской области, Арбитражном суде Волго-Вятского судебного округа, районных и городских судах Нижегородской области, Министерстве труда, занятости и социальной защиты Нижегородской области и его подразделениях, учреждениях социальной защиты населения, и других организациях, с которыми Филиал имеет соответствующие договоры, и деятельность которых соответствует профилю подготовки студентов.</w:t>
            </w:r>
          </w:p>
          <w:p w:rsidR="00DB65B6" w:rsidRDefault="00DB65B6">
            <w:pPr>
              <w:spacing w:after="0" w:line="220" w:lineRule="exact"/>
              <w:jc w:val="both"/>
              <w:rPr>
                <w:rFonts w:ascii="Times New Roman" w:hAnsi="Times New Roman" w:cs="Times New Roman"/>
                <w:sz w:val="24"/>
                <w:szCs w:val="24"/>
                <w:lang w:eastAsia="en-US"/>
              </w:rPr>
            </w:pPr>
            <w:r>
              <w:rPr>
                <w:rFonts w:ascii="Times New Roman" w:hAnsi="Times New Roman" w:cs="Times New Roman"/>
                <w:sz w:val="24"/>
                <w:szCs w:val="24"/>
              </w:rPr>
              <w:t>Практика проводится на 3 курсе, в 6 семестре</w:t>
            </w:r>
          </w:p>
        </w:tc>
      </w:tr>
      <w:tr w:rsidR="00DB65B6" w:rsidTr="00DB65B6">
        <w:trPr>
          <w:trHeight w:val="1086"/>
        </w:trPr>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Компетенции,</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формируемые</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в результате</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освоения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ПК-1.1, ПК-1.2, ПК-1.3, ПК-1.4, ПК-1.5, ПК-1.6, ПК-2.1, ПК-2.2, ПК-2.3.</w:t>
            </w:r>
          </w:p>
        </w:tc>
      </w:tr>
      <w:tr w:rsidR="00DB65B6" w:rsidTr="00DB65B6">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Содержание</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выполнению работ, в т.ч.</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 инструктаж по технике безопасности;</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 ознакомление с предприятием;</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 составление плана работы</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Выполнение запланированной производственной работы</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Подборка материала, практических, статистических данных по теме дипломной</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работы:</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 поиск информационных и документальных источников;</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 сбор и обработка практического материала (планы, отчеты, служебная</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документация, бланки документов и др.);</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сбор и обработка статистических данных.</w:t>
            </w:r>
          </w:p>
          <w:p w:rsidR="00DB65B6" w:rsidRDefault="00DB65B6">
            <w:pPr>
              <w:spacing w:after="0" w:line="220" w:lineRule="exact"/>
              <w:rPr>
                <w:rFonts w:ascii="Times New Roman" w:eastAsia="Calibri" w:hAnsi="Times New Roman" w:cs="Times New Roman"/>
                <w:sz w:val="24"/>
                <w:szCs w:val="24"/>
              </w:rPr>
            </w:pPr>
            <w:r>
              <w:rPr>
                <w:rFonts w:ascii="Times New Roman" w:eastAsia="Calibri" w:hAnsi="Times New Roman" w:cs="Times New Roman"/>
                <w:sz w:val="24"/>
                <w:szCs w:val="24"/>
              </w:rPr>
              <w:t>Обработка полученных результатов</w:t>
            </w:r>
          </w:p>
          <w:p w:rsidR="00DB65B6" w:rsidRDefault="00DB65B6">
            <w:pPr>
              <w:tabs>
                <w:tab w:val="left" w:pos="459"/>
              </w:tabs>
              <w:spacing w:after="0" w:line="220" w:lineRule="exact"/>
              <w:contextualSpacing/>
              <w:jc w:val="both"/>
              <w:rPr>
                <w:rFonts w:ascii="Times New Roman" w:hAnsi="Times New Roman" w:cs="Times New Roman"/>
                <w:b/>
                <w:sz w:val="24"/>
                <w:szCs w:val="24"/>
              </w:rPr>
            </w:pPr>
            <w:r>
              <w:rPr>
                <w:rFonts w:ascii="Times New Roman" w:eastAsia="Calibri" w:hAnsi="Times New Roman" w:cs="Times New Roman"/>
                <w:sz w:val="24"/>
                <w:szCs w:val="24"/>
              </w:rPr>
              <w:t>Подготовка отчета по практике</w:t>
            </w:r>
          </w:p>
        </w:tc>
      </w:tr>
      <w:tr w:rsidR="00DB65B6" w:rsidTr="00DB65B6">
        <w:trPr>
          <w:trHeight w:val="699"/>
        </w:trPr>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lastRenderedPageBreak/>
              <w:t>Трудоемкость практики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Трудоёмкость производственной (преддипломной) практики составляет 144 часов (4 недели). Сроки проведения производственной практики определяются рабочим учебным планом по специальности СПО 40.02.01 «Право и организация социального обеспечения» и графиком учебного процесса. Практика проводится концентрированно на 3 курсе, в 6 семестре.</w:t>
            </w:r>
          </w:p>
        </w:tc>
      </w:tr>
      <w:tr w:rsidR="00DB65B6" w:rsidTr="00DB65B6">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Формы отчетности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rPr>
                <w:rFonts w:ascii="Times New Roman" w:hAnsi="Times New Roman" w:cs="Times New Roman"/>
                <w:sz w:val="24"/>
                <w:szCs w:val="24"/>
              </w:rPr>
            </w:pPr>
            <w:r>
              <w:rPr>
                <w:rFonts w:ascii="Times New Roman" w:hAnsi="Times New Roman" w:cs="Times New Roman"/>
                <w:sz w:val="24"/>
                <w:szCs w:val="24"/>
              </w:rPr>
              <w:t>- сбор и обработка практического материала (планы, отчеты, служебная документация, бланки документов и др.)</w:t>
            </w:r>
          </w:p>
        </w:tc>
      </w:tr>
      <w:tr w:rsidR="00DB65B6" w:rsidTr="00DB65B6">
        <w:tc>
          <w:tcPr>
            <w:tcW w:w="1843"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Форма</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промежуточной</w:t>
            </w:r>
          </w:p>
          <w:p w:rsidR="00DB65B6" w:rsidRDefault="00DB65B6">
            <w:pPr>
              <w:spacing w:after="0" w:line="220" w:lineRule="exact"/>
              <w:jc w:val="both"/>
              <w:rPr>
                <w:rFonts w:ascii="Times New Roman" w:hAnsi="Times New Roman" w:cs="Times New Roman"/>
                <w:b/>
                <w:sz w:val="24"/>
                <w:szCs w:val="24"/>
              </w:rPr>
            </w:pPr>
            <w:r>
              <w:rPr>
                <w:rFonts w:ascii="Times New Roman" w:hAnsi="Times New Roman" w:cs="Times New Roman"/>
                <w:b/>
                <w:sz w:val="24"/>
                <w:szCs w:val="24"/>
              </w:rPr>
              <w:t>аттестации</w:t>
            </w:r>
          </w:p>
        </w:tc>
        <w:tc>
          <w:tcPr>
            <w:tcW w:w="8080" w:type="dxa"/>
            <w:tcBorders>
              <w:top w:val="single" w:sz="4" w:space="0" w:color="auto"/>
              <w:left w:val="single" w:sz="4" w:space="0" w:color="auto"/>
              <w:bottom w:val="single" w:sz="4" w:space="0" w:color="auto"/>
              <w:right w:val="single" w:sz="4" w:space="0" w:color="auto"/>
            </w:tcBorders>
            <w:hideMark/>
          </w:tcPr>
          <w:p w:rsidR="00DB65B6" w:rsidRDefault="00DB65B6">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DB65B6" w:rsidRDefault="00DB65B6" w:rsidP="00DB65B6">
      <w:pPr>
        <w:spacing w:after="0" w:line="220" w:lineRule="exact"/>
        <w:rPr>
          <w:rFonts w:ascii="Times New Roman" w:hAnsi="Times New Roman" w:cs="Times New Roman"/>
          <w:sz w:val="24"/>
          <w:szCs w:val="24"/>
        </w:rPr>
      </w:pPr>
    </w:p>
    <w:p w:rsidR="00DB65B6" w:rsidRDefault="00DB65B6" w:rsidP="00DB65B6">
      <w:pPr>
        <w:spacing w:after="0" w:line="220" w:lineRule="exact"/>
        <w:rPr>
          <w:rFonts w:ascii="Times New Roman" w:hAnsi="Times New Roman" w:cs="Times New Roman"/>
          <w:sz w:val="24"/>
          <w:szCs w:val="24"/>
        </w:rPr>
      </w:pPr>
    </w:p>
    <w:p w:rsidR="00DB65B6" w:rsidRDefault="00DB65B6" w:rsidP="00DB65B6">
      <w:pPr>
        <w:spacing w:after="0"/>
        <w:ind w:firstLine="540"/>
        <w:jc w:val="both"/>
        <w:rPr>
          <w:bCs/>
          <w:sz w:val="24"/>
          <w:szCs w:val="24"/>
        </w:rPr>
      </w:pPr>
    </w:p>
    <w:p w:rsidR="00DB65B6" w:rsidRDefault="00DB65B6" w:rsidP="00DB65B6">
      <w:pPr>
        <w:spacing w:after="0"/>
        <w:ind w:firstLine="540"/>
        <w:jc w:val="both"/>
        <w:rPr>
          <w:bCs/>
          <w:sz w:val="24"/>
          <w:szCs w:val="24"/>
        </w:rPr>
      </w:pPr>
    </w:p>
    <w:p w:rsidR="00DB65B6" w:rsidRDefault="00DB65B6" w:rsidP="00DB65B6">
      <w:pPr>
        <w:spacing w:after="0"/>
        <w:ind w:firstLine="540"/>
        <w:jc w:val="both"/>
        <w:rPr>
          <w:bCs/>
          <w:sz w:val="24"/>
          <w:szCs w:val="24"/>
        </w:rPr>
      </w:pPr>
    </w:p>
    <w:p w:rsidR="00DB65B6" w:rsidRDefault="00DB65B6" w:rsidP="00DB65B6">
      <w:pPr>
        <w:spacing w:after="0"/>
        <w:ind w:firstLine="540"/>
        <w:jc w:val="both"/>
        <w:rPr>
          <w:bCs/>
          <w:sz w:val="24"/>
          <w:szCs w:val="24"/>
        </w:rPr>
      </w:pPr>
    </w:p>
    <w:p w:rsidR="00DB65B6" w:rsidRDefault="00DB65B6" w:rsidP="00DB65B6">
      <w:pPr>
        <w:spacing w:after="0"/>
        <w:ind w:firstLine="540"/>
        <w:jc w:val="both"/>
        <w:rPr>
          <w:bCs/>
          <w:sz w:val="24"/>
          <w:szCs w:val="24"/>
        </w:rPr>
      </w:pPr>
    </w:p>
    <w:p w:rsidR="00082775" w:rsidRPr="00DB65B6" w:rsidRDefault="00082775">
      <w:pPr>
        <w:rPr>
          <w:rFonts w:ascii="Times New Roman" w:hAnsi="Times New Roman" w:cs="Times New Roman"/>
          <w:sz w:val="24"/>
          <w:szCs w:val="24"/>
        </w:rPr>
      </w:pPr>
    </w:p>
    <w:sectPr w:rsidR="00082775" w:rsidRPr="00DB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horndale AMT">
    <w:altName w:val="Times New Roman"/>
    <w:charset w:val="00"/>
    <w:family w:val="roman"/>
    <w:pitch w:val="variable"/>
  </w:font>
  <w:font w:name="Albany AMT">
    <w:altName w:val="Arial"/>
    <w:charset w:val="00"/>
    <w:family w:val="swiss"/>
    <w:pitch w:val="variable"/>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1EBA"/>
    <w:multiLevelType w:val="hybridMultilevel"/>
    <w:tmpl w:val="2050EB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950183F"/>
    <w:multiLevelType w:val="multilevel"/>
    <w:tmpl w:val="DEB20710"/>
    <w:styleLink w:val="WW8Num15"/>
    <w:lvl w:ilvl="0">
      <w:numFmt w:val="bullet"/>
      <w:lvlText w:val=""/>
      <w:lvlJc w:val="left"/>
      <w:pPr>
        <w:ind w:left="0" w:firstLine="0"/>
      </w:pPr>
      <w:rPr>
        <w:rFonts w:ascii="Symbol" w:hAnsi="Symbol" w:cs="Times New Roman"/>
      </w:rPr>
    </w:lvl>
    <w:lvl w:ilvl="1">
      <w:numFmt w:val="bullet"/>
      <w:lvlText w:val="◦"/>
      <w:lvlJc w:val="left"/>
      <w:pPr>
        <w:ind w:left="0" w:firstLine="0"/>
      </w:pPr>
      <w:rPr>
        <w:rFonts w:ascii="OpenSymbol, 'Arial Unicode MS'" w:hAnsi="OpenSymbol, 'Arial Unicode MS'"/>
        <w:sz w:val="28"/>
        <w:szCs w:val="28"/>
      </w:rPr>
    </w:lvl>
    <w:lvl w:ilvl="2">
      <w:numFmt w:val="bullet"/>
      <w:lvlText w:val="▪"/>
      <w:lvlJc w:val="left"/>
      <w:pPr>
        <w:ind w:left="0" w:firstLine="0"/>
      </w:pPr>
      <w:rPr>
        <w:rFonts w:ascii="OpenSymbol, 'Arial Unicode MS'" w:hAnsi="OpenSymbol, 'Arial Unicode MS'"/>
        <w:sz w:val="28"/>
        <w:szCs w:val="28"/>
      </w:rPr>
    </w:lvl>
    <w:lvl w:ilvl="3">
      <w:numFmt w:val="bullet"/>
      <w:lvlText w:val=""/>
      <w:lvlJc w:val="left"/>
      <w:pPr>
        <w:ind w:left="0" w:firstLine="0"/>
      </w:pPr>
      <w:rPr>
        <w:rFonts w:ascii="Symbol" w:hAnsi="Symbol" w:cs="Times New Roman"/>
      </w:rPr>
    </w:lvl>
    <w:lvl w:ilvl="4">
      <w:numFmt w:val="bullet"/>
      <w:lvlText w:val="◦"/>
      <w:lvlJc w:val="left"/>
      <w:pPr>
        <w:ind w:left="0" w:firstLine="0"/>
      </w:pPr>
      <w:rPr>
        <w:rFonts w:ascii="OpenSymbol, 'Arial Unicode MS'" w:hAnsi="OpenSymbol, 'Arial Unicode MS'"/>
        <w:sz w:val="28"/>
        <w:szCs w:val="28"/>
      </w:rPr>
    </w:lvl>
    <w:lvl w:ilvl="5">
      <w:numFmt w:val="bullet"/>
      <w:lvlText w:val="▪"/>
      <w:lvlJc w:val="left"/>
      <w:pPr>
        <w:ind w:left="0" w:firstLine="0"/>
      </w:pPr>
      <w:rPr>
        <w:rFonts w:ascii="OpenSymbol, 'Arial Unicode MS'" w:hAnsi="OpenSymbol, 'Arial Unicode MS'"/>
        <w:sz w:val="28"/>
        <w:szCs w:val="28"/>
      </w:rPr>
    </w:lvl>
    <w:lvl w:ilvl="6">
      <w:numFmt w:val="bullet"/>
      <w:lvlText w:val=""/>
      <w:lvlJc w:val="left"/>
      <w:pPr>
        <w:ind w:left="0" w:firstLine="0"/>
      </w:pPr>
      <w:rPr>
        <w:rFonts w:ascii="Symbol" w:hAnsi="Symbol" w:cs="Times New Roman"/>
      </w:rPr>
    </w:lvl>
    <w:lvl w:ilvl="7">
      <w:numFmt w:val="bullet"/>
      <w:lvlText w:val="◦"/>
      <w:lvlJc w:val="left"/>
      <w:pPr>
        <w:ind w:left="0" w:firstLine="0"/>
      </w:pPr>
      <w:rPr>
        <w:rFonts w:ascii="OpenSymbol, 'Arial Unicode MS'" w:hAnsi="OpenSymbol, 'Arial Unicode MS'"/>
        <w:sz w:val="28"/>
        <w:szCs w:val="28"/>
      </w:rPr>
    </w:lvl>
    <w:lvl w:ilvl="8">
      <w:numFmt w:val="bullet"/>
      <w:lvlText w:val="▪"/>
      <w:lvlJc w:val="left"/>
      <w:pPr>
        <w:ind w:left="0" w:firstLine="0"/>
      </w:pPr>
      <w:rPr>
        <w:rFonts w:ascii="OpenSymbol, 'Arial Unicode MS'" w:hAnsi="OpenSymbol, 'Arial Unicode MS'"/>
        <w:sz w:val="28"/>
        <w:szCs w:val="28"/>
      </w:rPr>
    </w:lvl>
  </w:abstractNum>
  <w:abstractNum w:abstractNumId="2" w15:restartNumberingAfterBreak="0">
    <w:nsid w:val="3F5C6626"/>
    <w:multiLevelType w:val="hybridMultilevel"/>
    <w:tmpl w:val="7EDA02E2"/>
    <w:lvl w:ilvl="0" w:tplc="22CC5378">
      <w:start w:val="1"/>
      <w:numFmt w:val="decimal"/>
      <w:lvlText w:val="%1."/>
      <w:lvlJc w:val="left"/>
      <w:pPr>
        <w:ind w:left="705" w:hanging="6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6E15E3A"/>
    <w:multiLevelType w:val="hybridMultilevel"/>
    <w:tmpl w:val="64E05FF8"/>
    <w:lvl w:ilvl="0" w:tplc="7F5AFD4E">
      <w:start w:val="1"/>
      <w:numFmt w:val="decimal"/>
      <w:lvlText w:val="%1."/>
      <w:lvlJc w:val="left"/>
      <w:pPr>
        <w:ind w:left="8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44E039C"/>
    <w:multiLevelType w:val="hybridMultilevel"/>
    <w:tmpl w:val="C3EE1FB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73450196"/>
    <w:multiLevelType w:val="hybridMultilevel"/>
    <w:tmpl w:val="36CEE3CC"/>
    <w:lvl w:ilvl="0" w:tplc="3EF45FBC">
      <w:start w:val="1"/>
      <w:numFmt w:val="decimal"/>
      <w:lvlText w:val="%1."/>
      <w:lvlJc w:val="left"/>
      <w:pPr>
        <w:ind w:left="836"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8F1193B"/>
    <w:multiLevelType w:val="multilevel"/>
    <w:tmpl w:val="3DB4A5A2"/>
    <w:lvl w:ilvl="0">
      <w:start w:val="1"/>
      <w:numFmt w:val="decimal"/>
      <w:lvlText w:val="40.0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5"/>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DB65B6"/>
    <w:rsid w:val="00082775"/>
    <w:rsid w:val="00B95764"/>
    <w:rsid w:val="00DB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5BF"/>
  <w15:docId w15:val="{C084E9A5-1CE8-44E2-B945-22AED968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65B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DB65B6"/>
    <w:pPr>
      <w:keepNext/>
      <w:widowControl w:val="0"/>
      <w:spacing w:before="240" w:after="60" w:line="240" w:lineRule="auto"/>
      <w:ind w:firstLine="400"/>
      <w:jc w:val="both"/>
      <w:outlineLvl w:val="1"/>
    </w:pPr>
    <w:rPr>
      <w:rFonts w:ascii="Arial" w:eastAsia="Times New Roman" w:hAnsi="Arial" w:cs="Times New Roman"/>
      <w:b/>
      <w:bCs/>
      <w:i/>
      <w:iCs/>
      <w:sz w:val="28"/>
      <w:szCs w:val="28"/>
    </w:rPr>
  </w:style>
  <w:style w:type="paragraph" w:styleId="3">
    <w:name w:val="heading 3"/>
    <w:basedOn w:val="a"/>
    <w:next w:val="a"/>
    <w:link w:val="30"/>
    <w:uiPriority w:val="99"/>
    <w:semiHidden/>
    <w:unhideWhenUsed/>
    <w:qFormat/>
    <w:rsid w:val="00DB65B6"/>
    <w:pPr>
      <w:keepNext/>
      <w:keepLines/>
      <w:spacing w:before="200" w:after="0" w:line="240" w:lineRule="auto"/>
      <w:outlineLvl w:val="2"/>
    </w:pPr>
    <w:rPr>
      <w:rFonts w:ascii="Calibri Light" w:eastAsia="Times New Roman" w:hAnsi="Calibri Light" w:cs="Times New Roman"/>
      <w:b/>
      <w:bCs/>
      <w:color w:val="5B9BD5"/>
      <w:sz w:val="24"/>
      <w:szCs w:val="24"/>
    </w:rPr>
  </w:style>
  <w:style w:type="paragraph" w:styleId="5">
    <w:name w:val="heading 5"/>
    <w:basedOn w:val="a"/>
    <w:next w:val="a"/>
    <w:link w:val="50"/>
    <w:uiPriority w:val="99"/>
    <w:semiHidden/>
    <w:unhideWhenUsed/>
    <w:qFormat/>
    <w:rsid w:val="00DB65B6"/>
    <w:pPr>
      <w:keepNext/>
      <w:numPr>
        <w:ilvl w:val="4"/>
        <w:numId w:val="1"/>
      </w:numPr>
      <w:suppressAutoHyphens/>
      <w:autoSpaceDE w:val="0"/>
      <w:spacing w:after="0" w:line="264" w:lineRule="auto"/>
      <w:jc w:val="both"/>
      <w:outlineLvl w:val="4"/>
    </w:pPr>
    <w:rPr>
      <w:rFonts w:ascii="Times New Roman" w:eastAsia="Times New Roman" w:hAnsi="Times New Roman" w:cs="Times New Roman"/>
      <w:b/>
      <w:bCs/>
      <w:sz w:val="20"/>
      <w:szCs w:val="21"/>
      <w:lang w:eastAsia="zh-CN"/>
    </w:rPr>
  </w:style>
  <w:style w:type="paragraph" w:styleId="8">
    <w:name w:val="heading 8"/>
    <w:basedOn w:val="a"/>
    <w:next w:val="a"/>
    <w:link w:val="80"/>
    <w:uiPriority w:val="9"/>
    <w:semiHidden/>
    <w:unhideWhenUsed/>
    <w:qFormat/>
    <w:rsid w:val="00DB65B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5B6"/>
    <w:rPr>
      <w:rFonts w:ascii="Times New Roman" w:eastAsia="Times New Roman" w:hAnsi="Times New Roman" w:cs="Times New Roman"/>
      <w:sz w:val="24"/>
      <w:szCs w:val="24"/>
    </w:rPr>
  </w:style>
  <w:style w:type="character" w:customStyle="1" w:styleId="20">
    <w:name w:val="Заголовок 2 Знак"/>
    <w:basedOn w:val="a0"/>
    <w:link w:val="2"/>
    <w:semiHidden/>
    <w:rsid w:val="00DB65B6"/>
    <w:rPr>
      <w:rFonts w:ascii="Arial" w:eastAsia="Times New Roman" w:hAnsi="Arial" w:cs="Times New Roman"/>
      <w:b/>
      <w:bCs/>
      <w:i/>
      <w:iCs/>
      <w:sz w:val="28"/>
      <w:szCs w:val="28"/>
    </w:rPr>
  </w:style>
  <w:style w:type="character" w:customStyle="1" w:styleId="30">
    <w:name w:val="Заголовок 3 Знак"/>
    <w:basedOn w:val="a0"/>
    <w:link w:val="3"/>
    <w:uiPriority w:val="99"/>
    <w:semiHidden/>
    <w:rsid w:val="00DB65B6"/>
    <w:rPr>
      <w:rFonts w:ascii="Calibri Light" w:eastAsia="Times New Roman" w:hAnsi="Calibri Light" w:cs="Times New Roman"/>
      <w:b/>
      <w:bCs/>
      <w:color w:val="5B9BD5"/>
      <w:sz w:val="24"/>
      <w:szCs w:val="24"/>
    </w:rPr>
  </w:style>
  <w:style w:type="character" w:customStyle="1" w:styleId="50">
    <w:name w:val="Заголовок 5 Знак"/>
    <w:basedOn w:val="a0"/>
    <w:link w:val="5"/>
    <w:uiPriority w:val="99"/>
    <w:semiHidden/>
    <w:rsid w:val="00DB65B6"/>
    <w:rPr>
      <w:rFonts w:ascii="Times New Roman" w:eastAsia="Times New Roman" w:hAnsi="Times New Roman" w:cs="Times New Roman"/>
      <w:b/>
      <w:bCs/>
      <w:sz w:val="20"/>
      <w:szCs w:val="21"/>
      <w:lang w:eastAsia="zh-CN"/>
    </w:rPr>
  </w:style>
  <w:style w:type="character" w:customStyle="1" w:styleId="80">
    <w:name w:val="Заголовок 8 Знак"/>
    <w:basedOn w:val="a0"/>
    <w:link w:val="8"/>
    <w:uiPriority w:val="9"/>
    <w:semiHidden/>
    <w:rsid w:val="00DB65B6"/>
    <w:rPr>
      <w:rFonts w:ascii="Cambria" w:eastAsia="Times New Roman" w:hAnsi="Cambria" w:cs="Times New Roman"/>
      <w:color w:val="404040"/>
      <w:sz w:val="20"/>
      <w:szCs w:val="20"/>
    </w:rPr>
  </w:style>
  <w:style w:type="character" w:styleId="a3">
    <w:name w:val="Hyperlink"/>
    <w:uiPriority w:val="99"/>
    <w:semiHidden/>
    <w:unhideWhenUsed/>
    <w:rsid w:val="00DB65B6"/>
    <w:rPr>
      <w:color w:val="0000FF"/>
      <w:u w:val="single"/>
    </w:rPr>
  </w:style>
  <w:style w:type="character" w:styleId="a4">
    <w:name w:val="FollowedHyperlink"/>
    <w:uiPriority w:val="99"/>
    <w:semiHidden/>
    <w:unhideWhenUsed/>
    <w:rsid w:val="00DB65B6"/>
    <w:rPr>
      <w:color w:val="800080"/>
      <w:u w:val="single"/>
    </w:rPr>
  </w:style>
  <w:style w:type="paragraph" w:styleId="HTML">
    <w:name w:val="HTML Preformatted"/>
    <w:basedOn w:val="a"/>
    <w:link w:val="HTML0"/>
    <w:uiPriority w:val="99"/>
    <w:semiHidden/>
    <w:unhideWhenUsed/>
    <w:rsid w:val="00DB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DB65B6"/>
    <w:rPr>
      <w:rFonts w:ascii="Courier New" w:eastAsia="Times New Roman" w:hAnsi="Courier New" w:cs="Times New Roman"/>
      <w:sz w:val="20"/>
      <w:szCs w:val="20"/>
    </w:rPr>
  </w:style>
  <w:style w:type="character" w:styleId="a5">
    <w:name w:val="Strong"/>
    <w:basedOn w:val="a0"/>
    <w:uiPriority w:val="22"/>
    <w:qFormat/>
    <w:rsid w:val="00DB65B6"/>
    <w:rPr>
      <w:rFonts w:ascii="Times New Roman" w:hAnsi="Times New Roman" w:cs="Times New Roman" w:hint="default"/>
      <w:b/>
      <w:bCs w:val="0"/>
    </w:rPr>
  </w:style>
  <w:style w:type="paragraph" w:styleId="a6">
    <w:name w:val="Normal (Web)"/>
    <w:basedOn w:val="a"/>
    <w:uiPriority w:val="99"/>
    <w:semiHidden/>
    <w:unhideWhenUsed/>
    <w:rsid w:val="00DB65B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Indent"/>
    <w:basedOn w:val="a"/>
    <w:uiPriority w:val="99"/>
    <w:semiHidden/>
    <w:unhideWhenUsed/>
    <w:rsid w:val="00DB65B6"/>
    <w:pPr>
      <w:spacing w:after="0" w:line="240" w:lineRule="auto"/>
      <w:ind w:left="708"/>
      <w:jc w:val="center"/>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DB65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DB65B6"/>
    <w:rPr>
      <w:rFonts w:ascii="Times New Roman" w:eastAsia="Times New Roman" w:hAnsi="Times New Roman" w:cs="Times New Roman"/>
      <w:sz w:val="20"/>
      <w:szCs w:val="20"/>
    </w:rPr>
  </w:style>
  <w:style w:type="paragraph" w:styleId="aa">
    <w:name w:val="header"/>
    <w:basedOn w:val="a"/>
    <w:link w:val="ab"/>
    <w:uiPriority w:val="99"/>
    <w:semiHidden/>
    <w:unhideWhenUsed/>
    <w:rsid w:val="00DB65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DB65B6"/>
    <w:rPr>
      <w:rFonts w:ascii="Times New Roman" w:eastAsia="Times New Roman" w:hAnsi="Times New Roman" w:cs="Times New Roman"/>
      <w:sz w:val="20"/>
      <w:szCs w:val="20"/>
    </w:rPr>
  </w:style>
  <w:style w:type="paragraph" w:styleId="ac">
    <w:name w:val="footer"/>
    <w:basedOn w:val="a"/>
    <w:link w:val="ad"/>
    <w:uiPriority w:val="99"/>
    <w:semiHidden/>
    <w:unhideWhenUsed/>
    <w:rsid w:val="00DB65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DB65B6"/>
    <w:rPr>
      <w:rFonts w:ascii="Times New Roman" w:eastAsia="Times New Roman" w:hAnsi="Times New Roman" w:cs="Times New Roman"/>
      <w:sz w:val="24"/>
      <w:szCs w:val="24"/>
    </w:rPr>
  </w:style>
  <w:style w:type="paragraph" w:styleId="ae">
    <w:name w:val="caption"/>
    <w:basedOn w:val="a"/>
    <w:uiPriority w:val="99"/>
    <w:semiHidden/>
    <w:unhideWhenUsed/>
    <w:qFormat/>
    <w:rsid w:val="00DB65B6"/>
    <w:pPr>
      <w:spacing w:after="0" w:line="240" w:lineRule="auto"/>
      <w:jc w:val="center"/>
    </w:pPr>
    <w:rPr>
      <w:rFonts w:ascii="Times New Roman" w:eastAsia="Times New Roman" w:hAnsi="Times New Roman" w:cs="Times New Roman"/>
      <w:sz w:val="24"/>
      <w:szCs w:val="24"/>
    </w:rPr>
  </w:style>
  <w:style w:type="paragraph" w:styleId="af">
    <w:name w:val="List"/>
    <w:basedOn w:val="a"/>
    <w:uiPriority w:val="99"/>
    <w:semiHidden/>
    <w:unhideWhenUsed/>
    <w:rsid w:val="00DB65B6"/>
    <w:pPr>
      <w:widowControl w:val="0"/>
      <w:autoSpaceDE w:val="0"/>
      <w:autoSpaceDN w:val="0"/>
      <w:adjustRightInd w:val="0"/>
      <w:spacing w:after="0" w:line="240" w:lineRule="auto"/>
      <w:ind w:left="283"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DB65B6"/>
    <w:pPr>
      <w:spacing w:after="0" w:line="240" w:lineRule="auto"/>
      <w:ind w:left="566" w:hanging="283"/>
    </w:pPr>
    <w:rPr>
      <w:rFonts w:ascii="Times New Roman" w:eastAsia="Times New Roman" w:hAnsi="Times New Roman" w:cs="Times New Roman"/>
      <w:sz w:val="24"/>
      <w:szCs w:val="24"/>
    </w:rPr>
  </w:style>
  <w:style w:type="paragraph" w:styleId="af0">
    <w:name w:val="Title"/>
    <w:basedOn w:val="a"/>
    <w:link w:val="af1"/>
    <w:uiPriority w:val="99"/>
    <w:qFormat/>
    <w:rsid w:val="00DB65B6"/>
    <w:pPr>
      <w:spacing w:after="0" w:line="240" w:lineRule="auto"/>
      <w:jc w:val="center"/>
    </w:pPr>
    <w:rPr>
      <w:rFonts w:ascii="Times New Roman" w:eastAsia="Times New Roman" w:hAnsi="Times New Roman" w:cs="Times New Roman"/>
      <w:sz w:val="28"/>
      <w:szCs w:val="28"/>
    </w:rPr>
  </w:style>
  <w:style w:type="character" w:customStyle="1" w:styleId="af1">
    <w:name w:val="Заголовок Знак"/>
    <w:basedOn w:val="a0"/>
    <w:link w:val="af0"/>
    <w:uiPriority w:val="99"/>
    <w:rsid w:val="00DB65B6"/>
    <w:rPr>
      <w:rFonts w:ascii="Times New Roman" w:eastAsia="Times New Roman" w:hAnsi="Times New Roman" w:cs="Times New Roman"/>
      <w:sz w:val="28"/>
      <w:szCs w:val="28"/>
    </w:rPr>
  </w:style>
  <w:style w:type="character" w:customStyle="1" w:styleId="af2">
    <w:name w:val="Основной текст Знак"/>
    <w:aliases w:val="Основной текст Знак2 Знак,Основной текст Знак1 Знак Знак Знак,Основной текст Знак Знак Знак Знак Знак,Основной текст Знак Знак1 Знак Знак,Основной текст Знак Знак2 Знак,Основной текст Знак1 Знак1 Знак"/>
    <w:basedOn w:val="a0"/>
    <w:link w:val="af3"/>
    <w:semiHidden/>
    <w:locked/>
    <w:rsid w:val="00DB65B6"/>
    <w:rPr>
      <w:rFonts w:ascii="Times New Roman" w:eastAsia="Times New Roman" w:hAnsi="Times New Roman" w:cs="Times New Roman"/>
      <w:sz w:val="24"/>
      <w:szCs w:val="24"/>
    </w:rPr>
  </w:style>
  <w:style w:type="paragraph" w:styleId="af3">
    <w:name w:val="Body Text"/>
    <w:aliases w:val="Основной текст Знак2,Основной текст Знак1 Знак Знак,Основной текст Знак Знак Знак Знак,Основной текст Знак Знак1 Знак,Основной текст Знак Знак2,Основной текст Знак1 Знак1,Основной текст Знак Знак Знак1"/>
    <w:basedOn w:val="a"/>
    <w:link w:val="af2"/>
    <w:semiHidden/>
    <w:unhideWhenUsed/>
    <w:rsid w:val="00DB65B6"/>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2 Знак1,Основной текст Знак1 Знак Знак Знак1,Основной текст Знак Знак Знак Знак Знак1,Основной текст Знак Знак1 Знак Знак1,Основной текст Знак Знак2 Знак1,Основной текст Знак1 Знак1 Знак1"/>
    <w:basedOn w:val="a0"/>
    <w:semiHidden/>
    <w:rsid w:val="00DB65B6"/>
  </w:style>
  <w:style w:type="character" w:customStyle="1" w:styleId="af4">
    <w:name w:val="Основной текст с отступом Знак"/>
    <w:aliases w:val="текст Знак,Основной текст 1 Знак"/>
    <w:basedOn w:val="a0"/>
    <w:link w:val="af5"/>
    <w:semiHidden/>
    <w:locked/>
    <w:rsid w:val="00DB65B6"/>
    <w:rPr>
      <w:rFonts w:ascii="Times New Roman" w:eastAsia="Times New Roman" w:hAnsi="Times New Roman" w:cs="Times New Roman"/>
      <w:sz w:val="20"/>
      <w:szCs w:val="20"/>
    </w:rPr>
  </w:style>
  <w:style w:type="paragraph" w:styleId="af5">
    <w:name w:val="Body Text Indent"/>
    <w:aliases w:val="текст,Основной текст 1"/>
    <w:basedOn w:val="a"/>
    <w:link w:val="af4"/>
    <w:semiHidden/>
    <w:unhideWhenUsed/>
    <w:rsid w:val="00DB65B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
    <w:basedOn w:val="a0"/>
    <w:semiHidden/>
    <w:rsid w:val="00DB65B6"/>
  </w:style>
  <w:style w:type="paragraph" w:styleId="22">
    <w:name w:val="Body Text 2"/>
    <w:basedOn w:val="a"/>
    <w:link w:val="23"/>
    <w:uiPriority w:val="99"/>
    <w:semiHidden/>
    <w:unhideWhenUsed/>
    <w:rsid w:val="00DB65B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DB65B6"/>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DB65B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DB65B6"/>
    <w:rPr>
      <w:rFonts w:ascii="Times New Roman" w:eastAsia="Times New Roman" w:hAnsi="Times New Roman" w:cs="Times New Roman"/>
      <w:sz w:val="24"/>
      <w:szCs w:val="24"/>
    </w:rPr>
  </w:style>
  <w:style w:type="paragraph" w:styleId="af6">
    <w:name w:val="Plain Text"/>
    <w:basedOn w:val="a"/>
    <w:link w:val="af7"/>
    <w:uiPriority w:val="99"/>
    <w:semiHidden/>
    <w:unhideWhenUsed/>
    <w:rsid w:val="00DB65B6"/>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uiPriority w:val="99"/>
    <w:semiHidden/>
    <w:rsid w:val="00DB65B6"/>
    <w:rPr>
      <w:rFonts w:ascii="Courier New" w:eastAsia="Times New Roman" w:hAnsi="Courier New" w:cs="Times New Roman"/>
      <w:sz w:val="20"/>
      <w:szCs w:val="20"/>
    </w:rPr>
  </w:style>
  <w:style w:type="paragraph" w:styleId="af8">
    <w:name w:val="Balloon Text"/>
    <w:basedOn w:val="a"/>
    <w:link w:val="af9"/>
    <w:uiPriority w:val="99"/>
    <w:semiHidden/>
    <w:unhideWhenUsed/>
    <w:rsid w:val="00DB65B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DB65B6"/>
    <w:rPr>
      <w:rFonts w:ascii="Tahoma" w:eastAsia="Times New Roman" w:hAnsi="Tahoma" w:cs="Times New Roman"/>
      <w:sz w:val="16"/>
      <w:szCs w:val="16"/>
    </w:rPr>
  </w:style>
  <w:style w:type="paragraph" w:styleId="afa">
    <w:name w:val="No Spacing"/>
    <w:uiPriority w:val="1"/>
    <w:qFormat/>
    <w:rsid w:val="00DB65B6"/>
    <w:pPr>
      <w:spacing w:after="0" w:line="240" w:lineRule="auto"/>
    </w:pPr>
    <w:rPr>
      <w:rFonts w:ascii="Times New Roman" w:eastAsia="Times New Roman" w:hAnsi="Times New Roman" w:cs="Times New Roman"/>
      <w:sz w:val="24"/>
      <w:szCs w:val="24"/>
      <w:lang w:eastAsia="ar-SA"/>
    </w:rPr>
  </w:style>
  <w:style w:type="character" w:customStyle="1" w:styleId="afb">
    <w:name w:val="Абзац списка Знак"/>
    <w:link w:val="afc"/>
    <w:uiPriority w:val="34"/>
    <w:locked/>
    <w:rsid w:val="00DB65B6"/>
    <w:rPr>
      <w:rFonts w:ascii="Courier New" w:eastAsia="Courier New" w:hAnsi="Courier New" w:cs="Courier New"/>
      <w:color w:val="000000"/>
      <w:sz w:val="24"/>
      <w:szCs w:val="24"/>
    </w:rPr>
  </w:style>
  <w:style w:type="paragraph" w:styleId="afc">
    <w:name w:val="List Paragraph"/>
    <w:basedOn w:val="a"/>
    <w:link w:val="afb"/>
    <w:uiPriority w:val="34"/>
    <w:qFormat/>
    <w:rsid w:val="00DB65B6"/>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ConsPlusNormal">
    <w:name w:val="ConsPlusNormal"/>
    <w:uiPriority w:val="99"/>
    <w:rsid w:val="00DB65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Для таблиц"/>
    <w:basedOn w:val="a"/>
    <w:uiPriority w:val="99"/>
    <w:rsid w:val="00DB65B6"/>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B65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e">
    <w:name w:val="список с точками"/>
    <w:basedOn w:val="a"/>
    <w:uiPriority w:val="99"/>
    <w:rsid w:val="00DB65B6"/>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26">
    <w:name w:val="Знак2"/>
    <w:basedOn w:val="a"/>
    <w:uiPriority w:val="99"/>
    <w:rsid w:val="00DB65B6"/>
    <w:pPr>
      <w:tabs>
        <w:tab w:val="left" w:pos="708"/>
      </w:tabs>
      <w:spacing w:after="160" w:line="240" w:lineRule="exact"/>
    </w:pPr>
    <w:rPr>
      <w:rFonts w:ascii="Verdana" w:eastAsia="Times New Roman" w:hAnsi="Verdana" w:cs="Verdana"/>
      <w:sz w:val="20"/>
      <w:szCs w:val="20"/>
      <w:lang w:val="en-US" w:eastAsia="en-US"/>
    </w:rPr>
  </w:style>
  <w:style w:type="character" w:customStyle="1" w:styleId="4">
    <w:name w:val="Основной текст (4)_"/>
    <w:link w:val="40"/>
    <w:locked/>
    <w:rsid w:val="00DB65B6"/>
    <w:rPr>
      <w:rFonts w:ascii="Times New Roman" w:hAnsi="Times New Roman" w:cs="Times New Roman"/>
      <w:b/>
      <w:bCs/>
      <w:sz w:val="18"/>
      <w:szCs w:val="18"/>
      <w:shd w:val="clear" w:color="auto" w:fill="FFFFFF"/>
    </w:rPr>
  </w:style>
  <w:style w:type="paragraph" w:customStyle="1" w:styleId="40">
    <w:name w:val="Основной текст (4)"/>
    <w:basedOn w:val="a"/>
    <w:link w:val="4"/>
    <w:rsid w:val="00DB65B6"/>
    <w:pPr>
      <w:widowControl w:val="0"/>
      <w:shd w:val="clear" w:color="auto" w:fill="FFFFFF"/>
      <w:spacing w:after="240" w:line="0" w:lineRule="atLeast"/>
      <w:ind w:hanging="740"/>
    </w:pPr>
    <w:rPr>
      <w:rFonts w:ascii="Times New Roman" w:hAnsi="Times New Roman" w:cs="Times New Roman"/>
      <w:b/>
      <w:bCs/>
      <w:sz w:val="18"/>
      <w:szCs w:val="18"/>
    </w:rPr>
  </w:style>
  <w:style w:type="character" w:customStyle="1" w:styleId="31">
    <w:name w:val="Основной текст (3)_"/>
    <w:link w:val="32"/>
    <w:locked/>
    <w:rsid w:val="00DB65B6"/>
    <w:rPr>
      <w:rFonts w:ascii="Times New Roman" w:hAnsi="Times New Roman" w:cs="Times New Roman"/>
      <w:b/>
      <w:bCs/>
      <w:shd w:val="clear" w:color="auto" w:fill="FFFFFF"/>
    </w:rPr>
  </w:style>
  <w:style w:type="paragraph" w:customStyle="1" w:styleId="32">
    <w:name w:val="Основной текст (3)"/>
    <w:basedOn w:val="a"/>
    <w:link w:val="31"/>
    <w:rsid w:val="00DB65B6"/>
    <w:pPr>
      <w:widowControl w:val="0"/>
      <w:shd w:val="clear" w:color="auto" w:fill="FFFFFF"/>
      <w:spacing w:after="0" w:line="264" w:lineRule="exact"/>
      <w:jc w:val="center"/>
    </w:pPr>
    <w:rPr>
      <w:rFonts w:ascii="Times New Roman" w:hAnsi="Times New Roman" w:cs="Times New Roman"/>
      <w:b/>
      <w:bCs/>
    </w:rPr>
  </w:style>
  <w:style w:type="character" w:customStyle="1" w:styleId="aff">
    <w:name w:val="Основной текст_"/>
    <w:link w:val="13"/>
    <w:locked/>
    <w:rsid w:val="00DB65B6"/>
    <w:rPr>
      <w:rFonts w:ascii="Times New Roman" w:hAnsi="Times New Roman" w:cs="Times New Roman"/>
      <w:shd w:val="clear" w:color="auto" w:fill="FFFFFF"/>
    </w:rPr>
  </w:style>
  <w:style w:type="paragraph" w:customStyle="1" w:styleId="13">
    <w:name w:val="Основной текст1"/>
    <w:basedOn w:val="a"/>
    <w:link w:val="aff"/>
    <w:rsid w:val="00DB65B6"/>
    <w:pPr>
      <w:widowControl w:val="0"/>
      <w:shd w:val="clear" w:color="auto" w:fill="FFFFFF"/>
      <w:spacing w:after="0" w:line="278" w:lineRule="exact"/>
      <w:ind w:hanging="340"/>
      <w:jc w:val="center"/>
    </w:pPr>
    <w:rPr>
      <w:rFonts w:ascii="Times New Roman" w:hAnsi="Times New Roman" w:cs="Times New Roman"/>
    </w:rPr>
  </w:style>
  <w:style w:type="character" w:customStyle="1" w:styleId="41">
    <w:name w:val="Заголовок №4_"/>
    <w:link w:val="42"/>
    <w:locked/>
    <w:rsid w:val="00DB65B6"/>
    <w:rPr>
      <w:rFonts w:ascii="Times New Roman" w:hAnsi="Times New Roman" w:cs="Times New Roman"/>
      <w:b/>
      <w:bCs/>
      <w:shd w:val="clear" w:color="auto" w:fill="FFFFFF"/>
    </w:rPr>
  </w:style>
  <w:style w:type="paragraph" w:customStyle="1" w:styleId="42">
    <w:name w:val="Заголовок №4"/>
    <w:basedOn w:val="a"/>
    <w:link w:val="41"/>
    <w:rsid w:val="00DB65B6"/>
    <w:pPr>
      <w:widowControl w:val="0"/>
      <w:shd w:val="clear" w:color="auto" w:fill="FFFFFF"/>
      <w:spacing w:before="60" w:after="0" w:line="398" w:lineRule="exact"/>
      <w:ind w:firstLine="700"/>
      <w:jc w:val="both"/>
      <w:outlineLvl w:val="3"/>
    </w:pPr>
    <w:rPr>
      <w:rFonts w:ascii="Times New Roman" w:hAnsi="Times New Roman" w:cs="Times New Roman"/>
      <w:b/>
      <w:bCs/>
    </w:rPr>
  </w:style>
  <w:style w:type="paragraph" w:customStyle="1" w:styleId="210">
    <w:name w:val="Основной текст с отступом 21"/>
    <w:basedOn w:val="a"/>
    <w:uiPriority w:val="99"/>
    <w:rsid w:val="00DB65B6"/>
    <w:pPr>
      <w:suppressAutoHyphens/>
      <w:spacing w:after="120" w:line="480" w:lineRule="auto"/>
      <w:ind w:left="283"/>
    </w:pPr>
    <w:rPr>
      <w:rFonts w:ascii="Times New Roman" w:eastAsia="Times New Roman" w:hAnsi="Times New Roman" w:cs="Times New Roman"/>
      <w:sz w:val="28"/>
      <w:szCs w:val="20"/>
      <w:lang w:eastAsia="ar-SA"/>
    </w:rPr>
  </w:style>
  <w:style w:type="paragraph" w:customStyle="1" w:styleId="ConsPlusTitle">
    <w:name w:val="ConsPlusTitle"/>
    <w:uiPriority w:val="99"/>
    <w:rsid w:val="00DB65B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0">
    <w:name w:val="Знак"/>
    <w:basedOn w:val="a"/>
    <w:uiPriority w:val="99"/>
    <w:rsid w:val="00DB65B6"/>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4">
    <w:name w:val="Абзац списка1"/>
    <w:basedOn w:val="a"/>
    <w:uiPriority w:val="99"/>
    <w:rsid w:val="00DB65B6"/>
    <w:pPr>
      <w:ind w:left="720"/>
      <w:contextualSpacing/>
    </w:pPr>
    <w:rPr>
      <w:rFonts w:ascii="Calibri" w:eastAsia="Times New Roman" w:hAnsi="Calibri" w:cs="Times New Roman"/>
      <w:lang w:eastAsia="en-US"/>
    </w:rPr>
  </w:style>
  <w:style w:type="paragraph" w:customStyle="1" w:styleId="15">
    <w:name w:val="Обычный1"/>
    <w:uiPriority w:val="99"/>
    <w:rsid w:val="00DB65B6"/>
    <w:pPr>
      <w:widowControl w:val="0"/>
      <w:snapToGrid w:val="0"/>
      <w:spacing w:after="0"/>
    </w:pPr>
    <w:rPr>
      <w:rFonts w:ascii="Times New Roman" w:eastAsia="Times New Roman" w:hAnsi="Times New Roman" w:cs="Times New Roman"/>
      <w:sz w:val="20"/>
      <w:szCs w:val="20"/>
    </w:rPr>
  </w:style>
  <w:style w:type="paragraph" w:customStyle="1" w:styleId="Textbody">
    <w:name w:val="Text body"/>
    <w:basedOn w:val="a"/>
    <w:uiPriority w:val="99"/>
    <w:rsid w:val="00DB65B6"/>
    <w:pPr>
      <w:widowControl w:val="0"/>
      <w:suppressAutoHyphens/>
      <w:autoSpaceDN w:val="0"/>
      <w:spacing w:after="120" w:line="240" w:lineRule="auto"/>
    </w:pPr>
    <w:rPr>
      <w:rFonts w:ascii="Thorndale AMT" w:eastAsia="Albany AMT" w:hAnsi="Thorndale AMT" w:cs="Albany AMT"/>
      <w:kern w:val="3"/>
      <w:sz w:val="24"/>
      <w:szCs w:val="24"/>
    </w:rPr>
  </w:style>
  <w:style w:type="paragraph" w:customStyle="1" w:styleId="Standard">
    <w:name w:val="Standard"/>
    <w:uiPriority w:val="99"/>
    <w:rsid w:val="00DB65B6"/>
    <w:pPr>
      <w:widowControl w:val="0"/>
      <w:suppressAutoHyphens/>
      <w:spacing w:after="0" w:line="240" w:lineRule="auto"/>
    </w:pPr>
    <w:rPr>
      <w:rFonts w:ascii="Thorndale AMT" w:eastAsia="Albany AMT" w:hAnsi="Thorndale AMT" w:cs="Thorndale AMT"/>
      <w:kern w:val="2"/>
      <w:sz w:val="24"/>
      <w:szCs w:val="24"/>
      <w:lang w:eastAsia="ar-SA"/>
    </w:rPr>
  </w:style>
  <w:style w:type="paragraph" w:customStyle="1" w:styleId="TableContents">
    <w:name w:val="Table Contents"/>
    <w:basedOn w:val="Standard"/>
    <w:uiPriority w:val="99"/>
    <w:rsid w:val="00DB65B6"/>
    <w:pPr>
      <w:suppressLineNumbers/>
    </w:pPr>
  </w:style>
  <w:style w:type="paragraph" w:customStyle="1" w:styleId="Standarduser">
    <w:name w:val="Standard (user)"/>
    <w:uiPriority w:val="99"/>
    <w:rsid w:val="00DB65B6"/>
    <w:pPr>
      <w:widowControl w:val="0"/>
      <w:suppressAutoHyphens/>
      <w:autoSpaceDN w:val="0"/>
      <w:spacing w:after="0" w:line="240" w:lineRule="auto"/>
    </w:pPr>
    <w:rPr>
      <w:rFonts w:ascii="Thorndale AMT" w:eastAsia="Albany AMT" w:hAnsi="Thorndale AMT" w:cs="Thorndale AMT"/>
      <w:kern w:val="3"/>
      <w:sz w:val="24"/>
      <w:szCs w:val="24"/>
      <w:lang w:eastAsia="zh-CN"/>
    </w:rPr>
  </w:style>
  <w:style w:type="paragraph" w:customStyle="1" w:styleId="Textbodyuser">
    <w:name w:val="Text body (user)"/>
    <w:basedOn w:val="Standarduser"/>
    <w:uiPriority w:val="99"/>
    <w:rsid w:val="00DB65B6"/>
    <w:pPr>
      <w:spacing w:after="120"/>
    </w:pPr>
  </w:style>
  <w:style w:type="paragraph" w:customStyle="1" w:styleId="TableContentsuser">
    <w:name w:val="Table Contents (user)"/>
    <w:basedOn w:val="Standarduser"/>
    <w:uiPriority w:val="99"/>
    <w:rsid w:val="00DB65B6"/>
    <w:pPr>
      <w:suppressLineNumbers/>
    </w:pPr>
  </w:style>
  <w:style w:type="paragraph" w:customStyle="1" w:styleId="c4c2">
    <w:name w:val="c4 c2"/>
    <w:basedOn w:val="a"/>
    <w:uiPriority w:val="99"/>
    <w:rsid w:val="00DB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DB65B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a"/>
    <w:uiPriority w:val="99"/>
    <w:rsid w:val="00DB65B6"/>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15">
    <w:name w:val="Style15"/>
    <w:basedOn w:val="a"/>
    <w:uiPriority w:val="99"/>
    <w:rsid w:val="00DB65B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1">
    <w:name w:val="Базовый"/>
    <w:uiPriority w:val="99"/>
    <w:rsid w:val="00DB65B6"/>
    <w:pPr>
      <w:tabs>
        <w:tab w:val="left" w:pos="709"/>
      </w:tabs>
      <w:suppressAutoHyphens/>
      <w:spacing w:after="0" w:line="100" w:lineRule="atLeast"/>
    </w:pPr>
    <w:rPr>
      <w:rFonts w:ascii="Thorndale AMT" w:eastAsia="Albany AMT" w:hAnsi="Thorndale AMT" w:cs="Thorndale AMT"/>
      <w:sz w:val="24"/>
      <w:szCs w:val="24"/>
      <w:lang w:eastAsia="ar-SA"/>
    </w:rPr>
  </w:style>
  <w:style w:type="paragraph" w:customStyle="1" w:styleId="Style17">
    <w:name w:val="Style17"/>
    <w:basedOn w:val="aff1"/>
    <w:uiPriority w:val="99"/>
    <w:rsid w:val="00DB65B6"/>
  </w:style>
  <w:style w:type="paragraph" w:customStyle="1" w:styleId="Style24">
    <w:name w:val="Style24"/>
    <w:basedOn w:val="a"/>
    <w:uiPriority w:val="99"/>
    <w:rsid w:val="00DB65B6"/>
    <w:pPr>
      <w:widowControl w:val="0"/>
      <w:autoSpaceDE w:val="0"/>
      <w:autoSpaceDN w:val="0"/>
      <w:adjustRightInd w:val="0"/>
      <w:spacing w:after="0" w:line="277" w:lineRule="exact"/>
      <w:ind w:firstLine="302"/>
    </w:pPr>
    <w:rPr>
      <w:rFonts w:ascii="Times New Roman" w:eastAsia="Times New Roman" w:hAnsi="Times New Roman" w:cs="Times New Roman"/>
      <w:sz w:val="24"/>
      <w:szCs w:val="24"/>
    </w:rPr>
  </w:style>
  <w:style w:type="paragraph" w:customStyle="1" w:styleId="Style28">
    <w:name w:val="Style28"/>
    <w:basedOn w:val="a"/>
    <w:uiPriority w:val="99"/>
    <w:rsid w:val="00DB65B6"/>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rPr>
  </w:style>
  <w:style w:type="paragraph" w:customStyle="1" w:styleId="Pa4">
    <w:name w:val="Pa4"/>
    <w:basedOn w:val="a"/>
    <w:next w:val="a"/>
    <w:uiPriority w:val="99"/>
    <w:rsid w:val="00DB65B6"/>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Pa15">
    <w:name w:val="Pa15"/>
    <w:basedOn w:val="a"/>
    <w:next w:val="a"/>
    <w:uiPriority w:val="99"/>
    <w:rsid w:val="00DB65B6"/>
    <w:pPr>
      <w:autoSpaceDE w:val="0"/>
      <w:autoSpaceDN w:val="0"/>
      <w:adjustRightInd w:val="0"/>
      <w:spacing w:after="0" w:line="221" w:lineRule="atLeast"/>
    </w:pPr>
    <w:rPr>
      <w:rFonts w:ascii="Minion Pro" w:eastAsia="Calibri" w:hAnsi="Minion Pro" w:cs="Times New Roman"/>
      <w:sz w:val="24"/>
      <w:szCs w:val="24"/>
      <w:lang w:eastAsia="en-US"/>
    </w:rPr>
  </w:style>
  <w:style w:type="paragraph" w:customStyle="1" w:styleId="aff2">
    <w:name w:val="Содержимое таблицы"/>
    <w:basedOn w:val="aff1"/>
    <w:uiPriority w:val="99"/>
    <w:rsid w:val="00DB65B6"/>
    <w:pPr>
      <w:suppressLineNumbers/>
    </w:pPr>
  </w:style>
  <w:style w:type="paragraph" w:customStyle="1" w:styleId="27">
    <w:name w:val="Обычный2"/>
    <w:uiPriority w:val="99"/>
    <w:rsid w:val="00DB65B6"/>
    <w:pPr>
      <w:widowControl w:val="0"/>
      <w:snapToGrid w:val="0"/>
      <w:spacing w:after="0"/>
    </w:pPr>
    <w:rPr>
      <w:rFonts w:ascii="Times New Roman" w:eastAsia="Times New Roman" w:hAnsi="Times New Roman" w:cs="Times New Roman"/>
      <w:sz w:val="20"/>
      <w:szCs w:val="20"/>
    </w:rPr>
  </w:style>
  <w:style w:type="paragraph" w:customStyle="1" w:styleId="aff3">
    <w:name w:val="___"/>
    <w:basedOn w:val="a"/>
    <w:uiPriority w:val="99"/>
    <w:rsid w:val="00DB6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ой текст (2)_"/>
    <w:basedOn w:val="a0"/>
    <w:link w:val="211"/>
    <w:uiPriority w:val="99"/>
    <w:locked/>
    <w:rsid w:val="00DB65B6"/>
    <w:rPr>
      <w:rFonts w:ascii="Times New Roman" w:hAnsi="Times New Roman" w:cs="Times New Roman"/>
      <w:shd w:val="clear" w:color="auto" w:fill="FFFFFF"/>
    </w:rPr>
  </w:style>
  <w:style w:type="paragraph" w:customStyle="1" w:styleId="211">
    <w:name w:val="Основной текст (2)1"/>
    <w:basedOn w:val="a"/>
    <w:link w:val="28"/>
    <w:uiPriority w:val="99"/>
    <w:rsid w:val="00DB65B6"/>
    <w:pPr>
      <w:widowControl w:val="0"/>
      <w:shd w:val="clear" w:color="auto" w:fill="FFFFFF"/>
      <w:spacing w:after="0" w:line="274" w:lineRule="exact"/>
      <w:ind w:hanging="460"/>
      <w:jc w:val="both"/>
    </w:pPr>
    <w:rPr>
      <w:rFonts w:ascii="Times New Roman" w:hAnsi="Times New Roman" w:cs="Times New Roman"/>
    </w:rPr>
  </w:style>
  <w:style w:type="character" w:customStyle="1" w:styleId="16">
    <w:name w:val="Заголовок №1_"/>
    <w:basedOn w:val="a0"/>
    <w:link w:val="17"/>
    <w:uiPriority w:val="99"/>
    <w:locked/>
    <w:rsid w:val="00DB65B6"/>
    <w:rPr>
      <w:rFonts w:ascii="Times New Roman" w:hAnsi="Times New Roman" w:cs="Times New Roman"/>
      <w:b/>
      <w:bCs/>
      <w:shd w:val="clear" w:color="auto" w:fill="FFFFFF"/>
    </w:rPr>
  </w:style>
  <w:style w:type="paragraph" w:customStyle="1" w:styleId="17">
    <w:name w:val="Заголовок №1"/>
    <w:basedOn w:val="a"/>
    <w:link w:val="16"/>
    <w:uiPriority w:val="99"/>
    <w:rsid w:val="00DB65B6"/>
    <w:pPr>
      <w:widowControl w:val="0"/>
      <w:shd w:val="clear" w:color="auto" w:fill="FFFFFF"/>
      <w:spacing w:before="180" w:after="0" w:line="274" w:lineRule="exact"/>
      <w:ind w:hanging="1640"/>
      <w:jc w:val="both"/>
      <w:outlineLvl w:val="0"/>
    </w:pPr>
    <w:rPr>
      <w:rFonts w:ascii="Times New Roman" w:hAnsi="Times New Roman" w:cs="Times New Roman"/>
      <w:b/>
      <w:bCs/>
    </w:rPr>
  </w:style>
  <w:style w:type="character" w:customStyle="1" w:styleId="51">
    <w:name w:val="Основной текст (5)_"/>
    <w:basedOn w:val="a0"/>
    <w:link w:val="52"/>
    <w:uiPriority w:val="99"/>
    <w:locked/>
    <w:rsid w:val="00DB65B6"/>
    <w:rPr>
      <w:rFonts w:ascii="Times New Roman" w:hAnsi="Times New Roman" w:cs="Times New Roman"/>
      <w:b/>
      <w:bCs/>
      <w:i/>
      <w:iCs/>
      <w:shd w:val="clear" w:color="auto" w:fill="FFFFFF"/>
    </w:rPr>
  </w:style>
  <w:style w:type="paragraph" w:customStyle="1" w:styleId="52">
    <w:name w:val="Основной текст (5)"/>
    <w:basedOn w:val="a"/>
    <w:link w:val="51"/>
    <w:uiPriority w:val="99"/>
    <w:rsid w:val="00DB65B6"/>
    <w:pPr>
      <w:widowControl w:val="0"/>
      <w:shd w:val="clear" w:color="auto" w:fill="FFFFFF"/>
      <w:spacing w:after="0" w:line="274" w:lineRule="exact"/>
    </w:pPr>
    <w:rPr>
      <w:rFonts w:ascii="Times New Roman" w:hAnsi="Times New Roman" w:cs="Times New Roman"/>
      <w:b/>
      <w:bCs/>
      <w:i/>
      <w:iCs/>
    </w:rPr>
  </w:style>
  <w:style w:type="character" w:customStyle="1" w:styleId="Exact">
    <w:name w:val="Подпись к картинке Exact"/>
    <w:basedOn w:val="a0"/>
    <w:link w:val="aff4"/>
    <w:uiPriority w:val="99"/>
    <w:locked/>
    <w:rsid w:val="00DB65B6"/>
    <w:rPr>
      <w:rFonts w:ascii="Times New Roman" w:hAnsi="Times New Roman" w:cs="Times New Roman"/>
      <w:b/>
      <w:bCs/>
      <w:i/>
      <w:iCs/>
      <w:spacing w:val="-40"/>
      <w:sz w:val="34"/>
      <w:szCs w:val="34"/>
      <w:shd w:val="clear" w:color="auto" w:fill="FFFFFF"/>
    </w:rPr>
  </w:style>
  <w:style w:type="paragraph" w:customStyle="1" w:styleId="aff4">
    <w:name w:val="Подпись к картинке"/>
    <w:basedOn w:val="a"/>
    <w:link w:val="Exact"/>
    <w:uiPriority w:val="99"/>
    <w:rsid w:val="00DB65B6"/>
    <w:pPr>
      <w:widowControl w:val="0"/>
      <w:shd w:val="clear" w:color="auto" w:fill="FFFFFF"/>
      <w:spacing w:after="0" w:line="226" w:lineRule="exact"/>
      <w:jc w:val="both"/>
    </w:pPr>
    <w:rPr>
      <w:rFonts w:ascii="Times New Roman" w:hAnsi="Times New Roman" w:cs="Times New Roman"/>
      <w:b/>
      <w:bCs/>
      <w:i/>
      <w:iCs/>
      <w:spacing w:val="-40"/>
      <w:sz w:val="34"/>
      <w:szCs w:val="34"/>
    </w:rPr>
  </w:style>
  <w:style w:type="character" w:customStyle="1" w:styleId="2Exact">
    <w:name w:val="Подпись к картинке (2) Exact"/>
    <w:basedOn w:val="a0"/>
    <w:link w:val="29"/>
    <w:uiPriority w:val="99"/>
    <w:locked/>
    <w:rsid w:val="00DB65B6"/>
    <w:rPr>
      <w:rFonts w:ascii="Times New Roman" w:hAnsi="Times New Roman" w:cs="Times New Roman"/>
      <w:sz w:val="19"/>
      <w:szCs w:val="19"/>
      <w:shd w:val="clear" w:color="auto" w:fill="FFFFFF"/>
    </w:rPr>
  </w:style>
  <w:style w:type="paragraph" w:customStyle="1" w:styleId="29">
    <w:name w:val="Подпись к картинке (2)"/>
    <w:basedOn w:val="a"/>
    <w:link w:val="2Exact"/>
    <w:uiPriority w:val="99"/>
    <w:rsid w:val="00DB65B6"/>
    <w:pPr>
      <w:widowControl w:val="0"/>
      <w:shd w:val="clear" w:color="auto" w:fill="FFFFFF"/>
      <w:spacing w:after="0" w:line="226" w:lineRule="exact"/>
      <w:jc w:val="both"/>
    </w:pPr>
    <w:rPr>
      <w:rFonts w:ascii="Times New Roman" w:hAnsi="Times New Roman" w:cs="Times New Roman"/>
      <w:sz w:val="19"/>
      <w:szCs w:val="19"/>
    </w:rPr>
  </w:style>
  <w:style w:type="paragraph" w:customStyle="1" w:styleId="310">
    <w:name w:val="Основной текст (3)1"/>
    <w:basedOn w:val="a"/>
    <w:uiPriority w:val="99"/>
    <w:rsid w:val="00DB65B6"/>
    <w:pPr>
      <w:widowControl w:val="0"/>
      <w:shd w:val="clear" w:color="auto" w:fill="FFFFFF"/>
      <w:spacing w:after="0" w:line="264" w:lineRule="exact"/>
    </w:pPr>
    <w:rPr>
      <w:rFonts w:ascii="Times New Roman" w:eastAsia="Times New Roman" w:hAnsi="Times New Roman" w:cs="Times New Roman"/>
      <w:b/>
      <w:bCs/>
      <w:color w:val="000000"/>
    </w:rPr>
  </w:style>
  <w:style w:type="character" w:customStyle="1" w:styleId="aff5">
    <w:name w:val="Подпись к таблице_"/>
    <w:basedOn w:val="a0"/>
    <w:link w:val="18"/>
    <w:uiPriority w:val="99"/>
    <w:locked/>
    <w:rsid w:val="00DB65B6"/>
    <w:rPr>
      <w:rFonts w:ascii="Times New Roman" w:hAnsi="Times New Roman" w:cs="Times New Roman"/>
      <w:b/>
      <w:bCs/>
      <w:shd w:val="clear" w:color="auto" w:fill="FFFFFF"/>
    </w:rPr>
  </w:style>
  <w:style w:type="paragraph" w:customStyle="1" w:styleId="18">
    <w:name w:val="Подпись к таблице1"/>
    <w:basedOn w:val="a"/>
    <w:link w:val="aff5"/>
    <w:uiPriority w:val="99"/>
    <w:rsid w:val="00DB65B6"/>
    <w:pPr>
      <w:widowControl w:val="0"/>
      <w:shd w:val="clear" w:color="auto" w:fill="FFFFFF"/>
      <w:spacing w:after="0" w:line="240" w:lineRule="atLeast"/>
    </w:pPr>
    <w:rPr>
      <w:rFonts w:ascii="Times New Roman" w:hAnsi="Times New Roman" w:cs="Times New Roman"/>
      <w:b/>
      <w:bCs/>
    </w:rPr>
  </w:style>
  <w:style w:type="character" w:customStyle="1" w:styleId="6">
    <w:name w:val="Основной текст (6)_"/>
    <w:basedOn w:val="a0"/>
    <w:link w:val="60"/>
    <w:uiPriority w:val="99"/>
    <w:locked/>
    <w:rsid w:val="00DB65B6"/>
    <w:rPr>
      <w:rFonts w:ascii="Times New Roman" w:hAnsi="Times New Roman" w:cs="Times New Roman"/>
      <w:b/>
      <w:bCs/>
      <w:sz w:val="20"/>
      <w:szCs w:val="20"/>
      <w:shd w:val="clear" w:color="auto" w:fill="FFFFFF"/>
    </w:rPr>
  </w:style>
  <w:style w:type="paragraph" w:customStyle="1" w:styleId="60">
    <w:name w:val="Основной текст (6)"/>
    <w:basedOn w:val="a"/>
    <w:link w:val="6"/>
    <w:uiPriority w:val="99"/>
    <w:rsid w:val="00DB65B6"/>
    <w:pPr>
      <w:widowControl w:val="0"/>
      <w:shd w:val="clear" w:color="auto" w:fill="FFFFFF"/>
      <w:spacing w:before="60" w:after="240" w:line="240" w:lineRule="atLeast"/>
      <w:jc w:val="both"/>
    </w:pPr>
    <w:rPr>
      <w:rFonts w:ascii="Times New Roman" w:hAnsi="Times New Roman" w:cs="Times New Roman"/>
      <w:b/>
      <w:bCs/>
      <w:sz w:val="20"/>
      <w:szCs w:val="20"/>
    </w:rPr>
  </w:style>
  <w:style w:type="character" w:customStyle="1" w:styleId="2a">
    <w:name w:val="Подпись к таблице (2)_"/>
    <w:basedOn w:val="a0"/>
    <w:link w:val="212"/>
    <w:uiPriority w:val="99"/>
    <w:locked/>
    <w:rsid w:val="00DB65B6"/>
    <w:rPr>
      <w:rFonts w:ascii="Times New Roman" w:hAnsi="Times New Roman" w:cs="Times New Roman"/>
      <w:shd w:val="clear" w:color="auto" w:fill="FFFFFF"/>
    </w:rPr>
  </w:style>
  <w:style w:type="paragraph" w:customStyle="1" w:styleId="212">
    <w:name w:val="Подпись к таблице (2)1"/>
    <w:basedOn w:val="a"/>
    <w:link w:val="2a"/>
    <w:uiPriority w:val="99"/>
    <w:rsid w:val="00DB65B6"/>
    <w:pPr>
      <w:widowControl w:val="0"/>
      <w:shd w:val="clear" w:color="auto" w:fill="FFFFFF"/>
      <w:spacing w:after="0" w:line="240" w:lineRule="atLeast"/>
      <w:jc w:val="center"/>
    </w:pPr>
    <w:rPr>
      <w:rFonts w:ascii="Times New Roman" w:hAnsi="Times New Roman" w:cs="Times New Roman"/>
    </w:rPr>
  </w:style>
  <w:style w:type="paragraph" w:customStyle="1" w:styleId="ConsPlusNonformat">
    <w:name w:val="ConsPlusNonformat"/>
    <w:uiPriority w:val="99"/>
    <w:rsid w:val="00DB65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b">
    <w:name w:val="Абзац списка2"/>
    <w:basedOn w:val="a"/>
    <w:uiPriority w:val="99"/>
    <w:rsid w:val="00DB65B6"/>
    <w:pPr>
      <w:spacing w:after="0" w:line="240" w:lineRule="auto"/>
      <w:ind w:left="720"/>
    </w:pPr>
    <w:rPr>
      <w:rFonts w:ascii="Calibri" w:eastAsia="Arial Unicode MS" w:hAnsi="Calibri" w:cs="Calibri"/>
      <w:sz w:val="24"/>
      <w:szCs w:val="24"/>
    </w:rPr>
  </w:style>
  <w:style w:type="paragraph" w:customStyle="1" w:styleId="Iauiue">
    <w:name w:val="Iau?iue"/>
    <w:uiPriority w:val="99"/>
    <w:rsid w:val="00DB65B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DB65B6"/>
    <w:pPr>
      <w:spacing w:before="100" w:beforeAutospacing="1" w:after="0" w:line="238" w:lineRule="atLeast"/>
      <w:ind w:firstLine="709"/>
      <w:jc w:val="both"/>
    </w:pPr>
    <w:rPr>
      <w:rFonts w:ascii="Times New Roman" w:eastAsia="Times New Roman" w:hAnsi="Times New Roman" w:cs="Times New Roman"/>
      <w:color w:val="000000"/>
      <w:sz w:val="28"/>
      <w:szCs w:val="28"/>
    </w:rPr>
  </w:style>
  <w:style w:type="paragraph" w:customStyle="1" w:styleId="7">
    <w:name w:val="Основной текст7"/>
    <w:basedOn w:val="a"/>
    <w:uiPriority w:val="99"/>
    <w:rsid w:val="00DB65B6"/>
    <w:pPr>
      <w:widowControl w:val="0"/>
      <w:shd w:val="clear" w:color="auto" w:fill="FFFFFF"/>
      <w:spacing w:after="0" w:line="274" w:lineRule="exact"/>
      <w:ind w:hanging="440"/>
    </w:pPr>
    <w:rPr>
      <w:rFonts w:ascii="Times New Roman" w:eastAsia="Times New Roman" w:hAnsi="Times New Roman" w:cs="Arial Unicode MS"/>
      <w:sz w:val="24"/>
      <w:szCs w:val="24"/>
    </w:rPr>
  </w:style>
  <w:style w:type="paragraph" w:customStyle="1" w:styleId="style1">
    <w:name w:val="style1"/>
    <w:basedOn w:val="a"/>
    <w:uiPriority w:val="99"/>
    <w:rsid w:val="00DB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текст(п)"/>
    <w:basedOn w:val="a"/>
    <w:uiPriority w:val="99"/>
    <w:rsid w:val="00DB65B6"/>
    <w:pPr>
      <w:spacing w:after="0" w:line="240" w:lineRule="auto"/>
      <w:ind w:firstLine="709"/>
      <w:jc w:val="both"/>
    </w:pPr>
    <w:rPr>
      <w:rFonts w:ascii="Times New Roman" w:eastAsia="Times New Roman" w:hAnsi="Times New Roman" w:cs="Times New Roman"/>
      <w:sz w:val="20"/>
      <w:szCs w:val="20"/>
    </w:rPr>
  </w:style>
  <w:style w:type="paragraph" w:customStyle="1" w:styleId="aff7">
    <w:name w:val="Прижатый влево"/>
    <w:basedOn w:val="a"/>
    <w:next w:val="a"/>
    <w:uiPriority w:val="99"/>
    <w:rsid w:val="00DB65B6"/>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19">
    <w:name w:val="Без интервала1"/>
    <w:basedOn w:val="a"/>
    <w:uiPriority w:val="99"/>
    <w:rsid w:val="00DB65B6"/>
    <w:pPr>
      <w:suppressAutoHyphens/>
      <w:spacing w:after="0" w:line="240" w:lineRule="auto"/>
    </w:pPr>
    <w:rPr>
      <w:rFonts w:ascii="Calibri" w:eastAsia="Arial Unicode MS" w:hAnsi="Calibri" w:cs="Calibri"/>
      <w:sz w:val="24"/>
      <w:szCs w:val="24"/>
      <w:lang w:val="en-US" w:eastAsia="zh-CN"/>
    </w:rPr>
  </w:style>
  <w:style w:type="paragraph" w:customStyle="1" w:styleId="aff8">
    <w:name w:val="......."/>
    <w:basedOn w:val="a"/>
    <w:next w:val="a"/>
    <w:uiPriority w:val="99"/>
    <w:rsid w:val="00DB65B6"/>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16">
    <w:name w:val="s_16"/>
    <w:basedOn w:val="a"/>
    <w:uiPriority w:val="99"/>
    <w:rsid w:val="00DB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Абзац списка3"/>
    <w:basedOn w:val="a"/>
    <w:uiPriority w:val="99"/>
    <w:rsid w:val="00DB65B6"/>
    <w:pPr>
      <w:spacing w:after="0" w:line="240" w:lineRule="auto"/>
      <w:ind w:left="720" w:firstLine="567"/>
      <w:contextualSpacing/>
      <w:jc w:val="both"/>
    </w:pPr>
    <w:rPr>
      <w:rFonts w:ascii="Calibri" w:eastAsia="Times New Roman" w:hAnsi="Calibri" w:cs="Times New Roman"/>
      <w:lang w:eastAsia="en-US"/>
    </w:rPr>
  </w:style>
  <w:style w:type="character" w:customStyle="1" w:styleId="Bodytext2">
    <w:name w:val="Body text (2)_"/>
    <w:basedOn w:val="a0"/>
    <w:link w:val="Bodytext20"/>
    <w:uiPriority w:val="99"/>
    <w:locked/>
    <w:rsid w:val="00DB65B6"/>
    <w:rPr>
      <w:rFonts w:ascii="Times New Roman" w:hAnsi="Times New Roman" w:cs="Times New Roman"/>
      <w:sz w:val="26"/>
      <w:szCs w:val="26"/>
      <w:shd w:val="clear" w:color="auto" w:fill="FFFFFF"/>
    </w:rPr>
  </w:style>
  <w:style w:type="paragraph" w:customStyle="1" w:styleId="Bodytext20">
    <w:name w:val="Body text (2)"/>
    <w:basedOn w:val="a"/>
    <w:link w:val="Bodytext2"/>
    <w:uiPriority w:val="99"/>
    <w:rsid w:val="00DB65B6"/>
    <w:pPr>
      <w:widowControl w:val="0"/>
      <w:shd w:val="clear" w:color="auto" w:fill="FFFFFF"/>
      <w:spacing w:after="0" w:line="300" w:lineRule="exact"/>
      <w:jc w:val="both"/>
    </w:pPr>
    <w:rPr>
      <w:rFonts w:ascii="Times New Roman" w:hAnsi="Times New Roman" w:cs="Times New Roman"/>
      <w:sz w:val="26"/>
      <w:szCs w:val="26"/>
    </w:rPr>
  </w:style>
  <w:style w:type="character" w:customStyle="1" w:styleId="Bodytext3">
    <w:name w:val="Body text (3)_"/>
    <w:basedOn w:val="a0"/>
    <w:link w:val="Bodytext30"/>
    <w:uiPriority w:val="99"/>
    <w:locked/>
    <w:rsid w:val="00DB65B6"/>
    <w:rPr>
      <w:rFonts w:ascii="Times New Roman" w:hAnsi="Times New Roman" w:cs="Times New Roman"/>
      <w:i/>
      <w:iCs/>
      <w:sz w:val="26"/>
      <w:szCs w:val="26"/>
      <w:shd w:val="clear" w:color="auto" w:fill="FFFFFF"/>
    </w:rPr>
  </w:style>
  <w:style w:type="paragraph" w:customStyle="1" w:styleId="Bodytext30">
    <w:name w:val="Body text (3)"/>
    <w:basedOn w:val="a"/>
    <w:link w:val="Bodytext3"/>
    <w:uiPriority w:val="99"/>
    <w:rsid w:val="00DB65B6"/>
    <w:pPr>
      <w:widowControl w:val="0"/>
      <w:shd w:val="clear" w:color="auto" w:fill="FFFFFF"/>
      <w:spacing w:before="180" w:after="0" w:line="315" w:lineRule="exact"/>
    </w:pPr>
    <w:rPr>
      <w:rFonts w:ascii="Times New Roman" w:hAnsi="Times New Roman" w:cs="Times New Roman"/>
      <w:i/>
      <w:iCs/>
      <w:sz w:val="26"/>
      <w:szCs w:val="26"/>
    </w:rPr>
  </w:style>
  <w:style w:type="paragraph" w:customStyle="1" w:styleId="msonormal0">
    <w:name w:val="msonormal"/>
    <w:basedOn w:val="a"/>
    <w:uiPriority w:val="99"/>
    <w:rsid w:val="00DB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B65B6"/>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43">
    <w:name w:val="Абзац списка4"/>
    <w:basedOn w:val="a"/>
    <w:uiPriority w:val="99"/>
    <w:rsid w:val="00DB65B6"/>
    <w:pPr>
      <w:ind w:left="720"/>
      <w:contextualSpacing/>
    </w:pPr>
    <w:rPr>
      <w:rFonts w:ascii="Calibri" w:eastAsia="Times New Roman" w:hAnsi="Calibri" w:cs="Times New Roman"/>
      <w:lang w:eastAsia="en-US"/>
    </w:rPr>
  </w:style>
  <w:style w:type="character" w:styleId="aff9">
    <w:name w:val="footnote reference"/>
    <w:aliases w:val="AЗнак сноски зел"/>
    <w:uiPriority w:val="99"/>
    <w:semiHidden/>
    <w:unhideWhenUsed/>
    <w:rsid w:val="00DB65B6"/>
    <w:rPr>
      <w:vertAlign w:val="superscript"/>
    </w:rPr>
  </w:style>
  <w:style w:type="character" w:styleId="affa">
    <w:name w:val="page number"/>
    <w:basedOn w:val="a0"/>
    <w:semiHidden/>
    <w:unhideWhenUsed/>
    <w:rsid w:val="00DB65B6"/>
    <w:rPr>
      <w:rFonts w:ascii="Times New Roman" w:hAnsi="Times New Roman" w:cs="Times New Roman" w:hint="default"/>
    </w:rPr>
  </w:style>
  <w:style w:type="character" w:customStyle="1" w:styleId="epm">
    <w:name w:val="epm"/>
    <w:basedOn w:val="a0"/>
    <w:rsid w:val="00DB65B6"/>
  </w:style>
  <w:style w:type="character" w:customStyle="1" w:styleId="affb">
    <w:name w:val="Основной текст + Малые прописные"/>
    <w:rsid w:val="00DB65B6"/>
    <w:rPr>
      <w:rFonts w:ascii="Times New Roman" w:eastAsia="Times New Roman" w:hAnsi="Times New Roman" w:cs="Times New Roman" w:hint="default"/>
      <w:b/>
      <w:bCs/>
      <w:i w:val="0"/>
      <w:iCs w:val="0"/>
      <w:smallCaps/>
      <w:strike w:val="0"/>
      <w:dstrike w:val="0"/>
      <w:color w:val="000000"/>
      <w:spacing w:val="0"/>
      <w:w w:val="100"/>
      <w:position w:val="0"/>
      <w:sz w:val="21"/>
      <w:szCs w:val="21"/>
      <w:u w:val="none"/>
      <w:effect w:val="none"/>
      <w:lang w:val="ru-RU"/>
    </w:rPr>
  </w:style>
  <w:style w:type="character" w:customStyle="1" w:styleId="44">
    <w:name w:val="Основной текст (4) + Не полужирный"/>
    <w:aliases w:val="Курсив,Основной текст (2) + Полужирный3"/>
    <w:rsid w:val="00DB65B6"/>
    <w:rPr>
      <w:rFonts w:ascii="Times New Roman" w:hAnsi="Times New Roman" w:cs="Times New Roman" w:hint="default"/>
      <w:b/>
      <w:bCs/>
      <w:i/>
      <w:iCs/>
      <w:color w:val="000000"/>
      <w:spacing w:val="0"/>
      <w:w w:val="100"/>
      <w:position w:val="0"/>
      <w:sz w:val="18"/>
      <w:szCs w:val="18"/>
      <w:u w:val="single"/>
      <w:shd w:val="clear" w:color="auto" w:fill="FFFFFF"/>
      <w:lang w:val="ru-RU"/>
    </w:rPr>
  </w:style>
  <w:style w:type="character" w:customStyle="1" w:styleId="412pt">
    <w:name w:val="Основной текст (4) + 12 pt"/>
    <w:aliases w:val="Не полужирный,Подпись к картинке + 9,5 pt,Не курсив,Интервал 0 pt Exact"/>
    <w:rsid w:val="00DB65B6"/>
    <w:rPr>
      <w:rFonts w:ascii="Times New Roman" w:hAnsi="Times New Roman" w:cs="Times New Roman" w:hint="default"/>
      <w:b/>
      <w:bCs/>
      <w:color w:val="000000"/>
      <w:spacing w:val="0"/>
      <w:w w:val="100"/>
      <w:position w:val="0"/>
      <w:sz w:val="24"/>
      <w:szCs w:val="24"/>
      <w:shd w:val="clear" w:color="auto" w:fill="FFFFFF"/>
    </w:rPr>
  </w:style>
  <w:style w:type="character" w:customStyle="1" w:styleId="affc">
    <w:name w:val="Основной текст + Полужирный"/>
    <w:rsid w:val="00DB65B6"/>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ffd">
    <w:name w:val="кадры"/>
    <w:basedOn w:val="a0"/>
    <w:rsid w:val="00DB65B6"/>
  </w:style>
  <w:style w:type="character" w:customStyle="1" w:styleId="c1">
    <w:name w:val="c1"/>
    <w:basedOn w:val="a0"/>
    <w:rsid w:val="00DB65B6"/>
  </w:style>
  <w:style w:type="character" w:customStyle="1" w:styleId="FontStyle40">
    <w:name w:val="Font Style40"/>
    <w:uiPriority w:val="99"/>
    <w:rsid w:val="00DB65B6"/>
    <w:rPr>
      <w:rFonts w:ascii="Times New Roman" w:hAnsi="Times New Roman" w:cs="Times New Roman" w:hint="default"/>
      <w:sz w:val="26"/>
      <w:szCs w:val="26"/>
    </w:rPr>
  </w:style>
  <w:style w:type="character" w:customStyle="1" w:styleId="FontStyle45">
    <w:name w:val="Font Style45"/>
    <w:uiPriority w:val="99"/>
    <w:rsid w:val="00DB65B6"/>
    <w:rPr>
      <w:rFonts w:ascii="Times New Roman" w:hAnsi="Times New Roman" w:cs="Times New Roman" w:hint="default"/>
      <w:sz w:val="22"/>
      <w:szCs w:val="22"/>
    </w:rPr>
  </w:style>
  <w:style w:type="character" w:customStyle="1" w:styleId="FontStyle41">
    <w:name w:val="Font Style41"/>
    <w:rsid w:val="00DB65B6"/>
    <w:rPr>
      <w:rFonts w:ascii="Times New Roman" w:hAnsi="Times New Roman" w:cs="Times New Roman" w:hint="default"/>
      <w:sz w:val="28"/>
      <w:szCs w:val="28"/>
    </w:rPr>
  </w:style>
  <w:style w:type="character" w:customStyle="1" w:styleId="FontStyle50">
    <w:name w:val="Font Style50"/>
    <w:rsid w:val="00DB65B6"/>
    <w:rPr>
      <w:rFonts w:ascii="Times New Roman" w:hAnsi="Times New Roman" w:cs="Times New Roman" w:hint="default"/>
      <w:sz w:val="18"/>
    </w:rPr>
  </w:style>
  <w:style w:type="character" w:customStyle="1" w:styleId="FontStyle44">
    <w:name w:val="Font Style44"/>
    <w:uiPriority w:val="99"/>
    <w:rsid w:val="00DB65B6"/>
    <w:rPr>
      <w:rFonts w:ascii="Times New Roman" w:hAnsi="Times New Roman" w:cs="Times New Roman" w:hint="default"/>
      <w:b/>
      <w:bCs/>
      <w:sz w:val="22"/>
      <w:szCs w:val="22"/>
    </w:rPr>
  </w:style>
  <w:style w:type="character" w:customStyle="1" w:styleId="4Exact">
    <w:name w:val="Основной текст (4) Exact"/>
    <w:basedOn w:val="a0"/>
    <w:uiPriority w:val="99"/>
    <w:locked/>
    <w:rsid w:val="00DB65B6"/>
    <w:rPr>
      <w:rFonts w:ascii="Times New Roman" w:hAnsi="Times New Roman" w:cs="Times New Roman" w:hint="default"/>
      <w:strike w:val="0"/>
      <w:dstrike w:val="0"/>
      <w:sz w:val="19"/>
      <w:szCs w:val="19"/>
      <w:u w:val="none"/>
      <w:effect w:val="none"/>
    </w:rPr>
  </w:style>
  <w:style w:type="character" w:customStyle="1" w:styleId="4Exact1">
    <w:name w:val="Основной текст (4) Exact1"/>
    <w:basedOn w:val="4Exact"/>
    <w:uiPriority w:val="99"/>
    <w:rsid w:val="00DB65B6"/>
    <w:rPr>
      <w:rFonts w:ascii="Times New Roman" w:hAnsi="Times New Roman" w:cs="Times New Roman" w:hint="default"/>
      <w:strike w:val="0"/>
      <w:dstrike w:val="0"/>
      <w:color w:val="000000"/>
      <w:spacing w:val="0"/>
      <w:w w:val="100"/>
      <w:position w:val="0"/>
      <w:sz w:val="19"/>
      <w:szCs w:val="19"/>
      <w:u w:val="none"/>
      <w:effect w:val="none"/>
      <w:lang w:val="ru-RU" w:eastAsia="ru-RU"/>
    </w:rPr>
  </w:style>
  <w:style w:type="character" w:customStyle="1" w:styleId="Exact2">
    <w:name w:val="Подпись к картинке Exact2"/>
    <w:basedOn w:val="Exact"/>
    <w:uiPriority w:val="99"/>
    <w:rsid w:val="00DB65B6"/>
    <w:rPr>
      <w:rFonts w:ascii="Times New Roman" w:hAnsi="Times New Roman" w:cs="Times New Roman"/>
      <w:b/>
      <w:bCs/>
      <w:i/>
      <w:iCs/>
      <w:color w:val="000000"/>
      <w:spacing w:val="-40"/>
      <w:w w:val="100"/>
      <w:position w:val="0"/>
      <w:sz w:val="34"/>
      <w:szCs w:val="34"/>
      <w:shd w:val="clear" w:color="auto" w:fill="FFFFFF"/>
      <w:lang w:val="ru-RU" w:eastAsia="ru-RU"/>
    </w:rPr>
  </w:style>
  <w:style w:type="character" w:customStyle="1" w:styleId="Exact1">
    <w:name w:val="Подпись к картинке Exact1"/>
    <w:basedOn w:val="Exact"/>
    <w:uiPriority w:val="99"/>
    <w:rsid w:val="00DB65B6"/>
    <w:rPr>
      <w:rFonts w:ascii="Times New Roman" w:hAnsi="Times New Roman" w:cs="Times New Roman"/>
      <w:b/>
      <w:bCs/>
      <w:i/>
      <w:iCs/>
      <w:color w:val="000000"/>
      <w:spacing w:val="-40"/>
      <w:w w:val="100"/>
      <w:position w:val="0"/>
      <w:sz w:val="34"/>
      <w:szCs w:val="34"/>
      <w:u w:val="single"/>
      <w:shd w:val="clear" w:color="auto" w:fill="FFFFFF"/>
      <w:lang w:val="ru-RU" w:eastAsia="ru-RU"/>
    </w:rPr>
  </w:style>
  <w:style w:type="character" w:customStyle="1" w:styleId="91">
    <w:name w:val="Подпись к картинке + 91"/>
    <w:aliases w:val="5 pt4,Не полужирный1,Не курсив1,Интервал 0 pt Exact1"/>
    <w:basedOn w:val="Exact"/>
    <w:uiPriority w:val="99"/>
    <w:rsid w:val="00DB65B6"/>
    <w:rPr>
      <w:rFonts w:ascii="Times New Roman" w:hAnsi="Times New Roman" w:cs="Times New Roman"/>
      <w:b/>
      <w:bCs/>
      <w:i/>
      <w:iCs/>
      <w:color w:val="000000"/>
      <w:spacing w:val="0"/>
      <w:w w:val="100"/>
      <w:position w:val="0"/>
      <w:sz w:val="19"/>
      <w:szCs w:val="19"/>
      <w:u w:val="single"/>
      <w:shd w:val="clear" w:color="auto" w:fill="FFFFFF"/>
      <w:lang w:val="ru-RU" w:eastAsia="ru-RU"/>
    </w:rPr>
  </w:style>
  <w:style w:type="character" w:customStyle="1" w:styleId="2Exact3">
    <w:name w:val="Подпись к картинке (2) Exact3"/>
    <w:basedOn w:val="2Exact"/>
    <w:uiPriority w:val="99"/>
    <w:rsid w:val="00DB65B6"/>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2Exact2">
    <w:name w:val="Подпись к картинке (2) Exact2"/>
    <w:basedOn w:val="2Exact"/>
    <w:uiPriority w:val="99"/>
    <w:rsid w:val="00DB65B6"/>
    <w:rPr>
      <w:rFonts w:ascii="Times New Roman" w:hAnsi="Times New Roman" w:cs="Times New Roman"/>
      <w:color w:val="000000"/>
      <w:spacing w:val="0"/>
      <w:w w:val="100"/>
      <w:position w:val="0"/>
      <w:sz w:val="19"/>
      <w:szCs w:val="19"/>
      <w:u w:val="single"/>
      <w:shd w:val="clear" w:color="auto" w:fill="FFFFFF"/>
      <w:lang w:val="ru-RU" w:eastAsia="ru-RU"/>
    </w:rPr>
  </w:style>
  <w:style w:type="character" w:customStyle="1" w:styleId="2Exact1">
    <w:name w:val="Подпись к картинке (2) Exact1"/>
    <w:basedOn w:val="2Exact"/>
    <w:uiPriority w:val="99"/>
    <w:rsid w:val="00DB65B6"/>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320">
    <w:name w:val="Основной текст (3)2"/>
    <w:basedOn w:val="31"/>
    <w:uiPriority w:val="99"/>
    <w:rsid w:val="00DB65B6"/>
    <w:rPr>
      <w:rFonts w:ascii="Times New Roman" w:hAnsi="Times New Roman" w:cs="Times New Roman"/>
      <w:b/>
      <w:bCs/>
      <w:color w:val="000000"/>
      <w:spacing w:val="0"/>
      <w:w w:val="100"/>
      <w:position w:val="0"/>
      <w:sz w:val="22"/>
      <w:szCs w:val="22"/>
      <w:u w:val="single"/>
      <w:shd w:val="clear" w:color="auto" w:fill="FFFFFF"/>
      <w:lang w:val="ru-RU" w:eastAsia="ru-RU"/>
    </w:rPr>
  </w:style>
  <w:style w:type="character" w:customStyle="1" w:styleId="2c">
    <w:name w:val="Основной текст (2) + Полужирный"/>
    <w:basedOn w:val="28"/>
    <w:uiPriority w:val="99"/>
    <w:rsid w:val="00DB65B6"/>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ru-RU"/>
    </w:rPr>
  </w:style>
  <w:style w:type="character" w:customStyle="1" w:styleId="2Exact0">
    <w:name w:val="Основной текст (2) Exact"/>
    <w:basedOn w:val="a0"/>
    <w:uiPriority w:val="99"/>
    <w:rsid w:val="00DB65B6"/>
    <w:rPr>
      <w:rFonts w:ascii="Times New Roman" w:hAnsi="Times New Roman" w:cs="Times New Roman" w:hint="default"/>
      <w:strike w:val="0"/>
      <w:dstrike w:val="0"/>
      <w:sz w:val="22"/>
      <w:szCs w:val="22"/>
      <w:u w:val="none"/>
      <w:effect w:val="none"/>
    </w:rPr>
  </w:style>
  <w:style w:type="character" w:customStyle="1" w:styleId="2d">
    <w:name w:val="Основной текст (2)"/>
    <w:basedOn w:val="28"/>
    <w:uiPriority w:val="99"/>
    <w:rsid w:val="00DB65B6"/>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ru-RU"/>
    </w:rPr>
  </w:style>
  <w:style w:type="character" w:customStyle="1" w:styleId="213">
    <w:name w:val="Основной текст (2) + Полужирный1"/>
    <w:basedOn w:val="28"/>
    <w:uiPriority w:val="99"/>
    <w:rsid w:val="00DB65B6"/>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ru-RU"/>
    </w:rPr>
  </w:style>
  <w:style w:type="character" w:customStyle="1" w:styleId="affe">
    <w:name w:val="Подпись к таблице"/>
    <w:basedOn w:val="aff5"/>
    <w:uiPriority w:val="99"/>
    <w:rsid w:val="00DB65B6"/>
    <w:rPr>
      <w:rFonts w:ascii="Times New Roman" w:hAnsi="Times New Roman" w:cs="Times New Roman"/>
      <w:b/>
      <w:bCs/>
      <w:color w:val="000000"/>
      <w:spacing w:val="0"/>
      <w:w w:val="100"/>
      <w:position w:val="0"/>
      <w:u w:val="single"/>
      <w:shd w:val="clear" w:color="auto" w:fill="FFFFFF"/>
      <w:lang w:val="ru-RU" w:eastAsia="ru-RU"/>
    </w:rPr>
  </w:style>
  <w:style w:type="character" w:customStyle="1" w:styleId="230">
    <w:name w:val="Основной текст (2)3"/>
    <w:basedOn w:val="28"/>
    <w:uiPriority w:val="99"/>
    <w:rsid w:val="00DB65B6"/>
    <w:rPr>
      <w:rFonts w:ascii="Times New Roman" w:hAnsi="Times New Roman" w:cs="Times New Roman"/>
      <w:strike w:val="0"/>
      <w:dstrike w:val="0"/>
      <w:color w:val="000000"/>
      <w:spacing w:val="0"/>
      <w:w w:val="100"/>
      <w:position w:val="0"/>
      <w:sz w:val="22"/>
      <w:szCs w:val="22"/>
      <w:u w:val="none"/>
      <w:effect w:val="none"/>
      <w:shd w:val="clear" w:color="auto" w:fill="FFFFFF"/>
      <w:lang w:val="ru-RU" w:eastAsia="ru-RU"/>
    </w:rPr>
  </w:style>
  <w:style w:type="character" w:customStyle="1" w:styleId="220">
    <w:name w:val="Основной текст (2) + Полужирный2"/>
    <w:aliases w:val="Курсив1"/>
    <w:basedOn w:val="28"/>
    <w:uiPriority w:val="99"/>
    <w:rsid w:val="00DB65B6"/>
    <w:rPr>
      <w:rFonts w:ascii="Times New Roman" w:hAnsi="Times New Roman" w:cs="Times New Roman"/>
      <w:b/>
      <w:bCs/>
      <w:i/>
      <w:iCs/>
      <w:strike w:val="0"/>
      <w:dstrike w:val="0"/>
      <w:color w:val="000000"/>
      <w:spacing w:val="0"/>
      <w:w w:val="100"/>
      <w:position w:val="0"/>
      <w:sz w:val="22"/>
      <w:szCs w:val="22"/>
      <w:u w:val="none"/>
      <w:effect w:val="none"/>
      <w:shd w:val="clear" w:color="auto" w:fill="FFFFFF"/>
      <w:lang w:val="ru-RU" w:eastAsia="ru-RU"/>
    </w:rPr>
  </w:style>
  <w:style w:type="character" w:customStyle="1" w:styleId="1Exact">
    <w:name w:val="Заголовок №1 Exact"/>
    <w:basedOn w:val="a0"/>
    <w:uiPriority w:val="99"/>
    <w:rsid w:val="00DB65B6"/>
    <w:rPr>
      <w:rFonts w:ascii="Times New Roman" w:hAnsi="Times New Roman" w:cs="Times New Roman" w:hint="default"/>
      <w:b/>
      <w:bCs/>
      <w:strike w:val="0"/>
      <w:dstrike w:val="0"/>
      <w:sz w:val="22"/>
      <w:szCs w:val="22"/>
      <w:u w:val="none"/>
      <w:effect w:val="none"/>
    </w:rPr>
  </w:style>
  <w:style w:type="character" w:customStyle="1" w:styleId="2Exact10">
    <w:name w:val="Основной текст (2) Exact1"/>
    <w:basedOn w:val="28"/>
    <w:uiPriority w:val="99"/>
    <w:rsid w:val="00DB65B6"/>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2Georgia">
    <w:name w:val="Основной текст (2) + Georgia"/>
    <w:aliases w:val="9 pt"/>
    <w:basedOn w:val="28"/>
    <w:uiPriority w:val="99"/>
    <w:rsid w:val="00DB65B6"/>
    <w:rPr>
      <w:rFonts w:ascii="Georgia" w:hAnsi="Georgia" w:cs="Georgia"/>
      <w:strike w:val="0"/>
      <w:dstrike w:val="0"/>
      <w:color w:val="000000"/>
      <w:spacing w:val="0"/>
      <w:w w:val="100"/>
      <w:position w:val="0"/>
      <w:sz w:val="18"/>
      <w:szCs w:val="18"/>
      <w:u w:val="none"/>
      <w:effect w:val="none"/>
      <w:shd w:val="clear" w:color="auto" w:fill="FFFFFF"/>
      <w:lang w:val="ru-RU" w:eastAsia="ru-RU"/>
    </w:rPr>
  </w:style>
  <w:style w:type="character" w:customStyle="1" w:styleId="210pt">
    <w:name w:val="Основной текст (2) + 10 pt"/>
    <w:aliases w:val="Полужирный"/>
    <w:basedOn w:val="28"/>
    <w:uiPriority w:val="99"/>
    <w:rsid w:val="00DB65B6"/>
    <w:rPr>
      <w:rFonts w:ascii="Times New Roman" w:hAnsi="Times New Roman" w:cs="Times New Roman"/>
      <w:b/>
      <w:bCs/>
      <w:strike w:val="0"/>
      <w:dstrike w:val="0"/>
      <w:color w:val="000000"/>
      <w:spacing w:val="0"/>
      <w:w w:val="100"/>
      <w:position w:val="0"/>
      <w:sz w:val="20"/>
      <w:szCs w:val="20"/>
      <w:u w:val="none"/>
      <w:effect w:val="none"/>
      <w:shd w:val="clear" w:color="auto" w:fill="FFFFFF"/>
      <w:lang w:val="ru-RU" w:eastAsia="ru-RU"/>
    </w:rPr>
  </w:style>
  <w:style w:type="character" w:customStyle="1" w:styleId="290">
    <w:name w:val="Основной текст (2) + 9"/>
    <w:aliases w:val="5 pt3,Интервал 1 pt"/>
    <w:basedOn w:val="28"/>
    <w:uiPriority w:val="99"/>
    <w:rsid w:val="00DB65B6"/>
    <w:rPr>
      <w:rFonts w:ascii="Times New Roman" w:hAnsi="Times New Roman" w:cs="Times New Roman"/>
      <w:strike w:val="0"/>
      <w:dstrike w:val="0"/>
      <w:color w:val="000000"/>
      <w:spacing w:val="20"/>
      <w:w w:val="100"/>
      <w:position w:val="0"/>
      <w:sz w:val="19"/>
      <w:szCs w:val="19"/>
      <w:u w:val="none"/>
      <w:effect w:val="none"/>
      <w:shd w:val="clear" w:color="auto" w:fill="FFFFFF"/>
      <w:lang w:val="ru-RU" w:eastAsia="ru-RU"/>
    </w:rPr>
  </w:style>
  <w:style w:type="character" w:customStyle="1" w:styleId="2e">
    <w:name w:val="Подпись к таблице (2)"/>
    <w:basedOn w:val="2a"/>
    <w:uiPriority w:val="99"/>
    <w:rsid w:val="00DB65B6"/>
    <w:rPr>
      <w:rFonts w:ascii="Times New Roman" w:hAnsi="Times New Roman" w:cs="Times New Roman"/>
      <w:color w:val="000000"/>
      <w:spacing w:val="0"/>
      <w:w w:val="100"/>
      <w:position w:val="0"/>
      <w:u w:val="single"/>
      <w:shd w:val="clear" w:color="auto" w:fill="FFFFFF"/>
      <w:lang w:val="ru-RU" w:eastAsia="ru-RU"/>
    </w:rPr>
  </w:style>
  <w:style w:type="character" w:customStyle="1" w:styleId="221">
    <w:name w:val="Основной текст (2)2"/>
    <w:basedOn w:val="28"/>
    <w:uiPriority w:val="99"/>
    <w:rsid w:val="00DB65B6"/>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2f">
    <w:name w:val="Знак2 Знак Знак"/>
    <w:uiPriority w:val="99"/>
    <w:locked/>
    <w:rsid w:val="00DB65B6"/>
    <w:rPr>
      <w:rFonts w:ascii="Calibri" w:hAnsi="Calibri" w:cs="Calibri" w:hint="default"/>
      <w:lang w:val="ru-RU" w:eastAsia="ru-RU"/>
    </w:rPr>
  </w:style>
  <w:style w:type="character" w:customStyle="1" w:styleId="2f0">
    <w:name w:val="Знак Знак2"/>
    <w:uiPriority w:val="99"/>
    <w:locked/>
    <w:rsid w:val="00DB65B6"/>
    <w:rPr>
      <w:sz w:val="24"/>
      <w:lang w:val="ru-RU" w:eastAsia="ru-RU"/>
    </w:rPr>
  </w:style>
  <w:style w:type="character" w:customStyle="1" w:styleId="b-serplistiteminfodomain">
    <w:name w:val="b-serp__list_item_info_domain"/>
    <w:basedOn w:val="a0"/>
    <w:uiPriority w:val="99"/>
    <w:rsid w:val="00DB65B6"/>
    <w:rPr>
      <w:rFonts w:ascii="Times New Roman" w:hAnsi="Times New Roman" w:cs="Times New Roman" w:hint="default"/>
    </w:rPr>
  </w:style>
  <w:style w:type="character" w:customStyle="1" w:styleId="BodyTextChar">
    <w:name w:val="Body Text Char"/>
    <w:aliases w:val="Основной текст Знак2 Char,Основной текст Знак1 Знак Знак Char,Основной текст Знак Знак Знак Знак Char,Основной текст Знак Знак1 Знак Char,Основной текст Знак Знак2 Char,Основной текст Знак1 Знак1 Char,Основной текст Знак Знак Знак1 Char"/>
    <w:basedOn w:val="a0"/>
    <w:uiPriority w:val="99"/>
    <w:locked/>
    <w:rsid w:val="00DB65B6"/>
    <w:rPr>
      <w:rFonts w:ascii="Times New Roman" w:hAnsi="Times New Roman" w:cs="Times New Roman" w:hint="default"/>
      <w:sz w:val="24"/>
    </w:rPr>
  </w:style>
  <w:style w:type="character" w:customStyle="1" w:styleId="apple-converted-space">
    <w:name w:val="apple-converted-space"/>
    <w:basedOn w:val="a0"/>
    <w:uiPriority w:val="99"/>
    <w:rsid w:val="00DB65B6"/>
    <w:rPr>
      <w:rFonts w:ascii="Times New Roman" w:hAnsi="Times New Roman" w:cs="Times New Roman" w:hint="default"/>
    </w:rPr>
  </w:style>
  <w:style w:type="character" w:customStyle="1" w:styleId="c0">
    <w:name w:val="c0"/>
    <w:basedOn w:val="a0"/>
    <w:uiPriority w:val="99"/>
    <w:rsid w:val="00DB65B6"/>
    <w:rPr>
      <w:rFonts w:ascii="Times New Roman" w:hAnsi="Times New Roman" w:cs="Times New Roman" w:hint="default"/>
    </w:rPr>
  </w:style>
  <w:style w:type="character" w:customStyle="1" w:styleId="style13">
    <w:name w:val="style13"/>
    <w:basedOn w:val="a0"/>
    <w:uiPriority w:val="99"/>
    <w:rsid w:val="00DB65B6"/>
    <w:rPr>
      <w:rFonts w:ascii="Times New Roman" w:hAnsi="Times New Roman" w:cs="Times New Roman" w:hint="default"/>
    </w:rPr>
  </w:style>
  <w:style w:type="character" w:customStyle="1" w:styleId="style170">
    <w:name w:val="style17"/>
    <w:basedOn w:val="a0"/>
    <w:uiPriority w:val="99"/>
    <w:rsid w:val="00DB65B6"/>
    <w:rPr>
      <w:rFonts w:ascii="Times New Roman" w:hAnsi="Times New Roman" w:cs="Times New Roman" w:hint="default"/>
    </w:rPr>
  </w:style>
  <w:style w:type="character" w:customStyle="1" w:styleId="afff">
    <w:name w:val="Гипертекстовая ссылка"/>
    <w:basedOn w:val="a0"/>
    <w:uiPriority w:val="99"/>
    <w:rsid w:val="00DB65B6"/>
    <w:rPr>
      <w:rFonts w:ascii="Times New Roman" w:hAnsi="Times New Roman" w:cs="Times New Roman" w:hint="default"/>
      <w:color w:val="106BBE"/>
    </w:rPr>
  </w:style>
  <w:style w:type="character" w:customStyle="1" w:styleId="9">
    <w:name w:val="Основной текст + 9"/>
    <w:aliases w:val="5 pt2"/>
    <w:uiPriority w:val="99"/>
    <w:rsid w:val="00DB65B6"/>
    <w:rPr>
      <w:color w:val="000000"/>
      <w:spacing w:val="0"/>
      <w:w w:val="100"/>
      <w:position w:val="0"/>
      <w:sz w:val="19"/>
      <w:shd w:val="clear" w:color="auto" w:fill="FFFFFF"/>
      <w:vertAlign w:val="baseline"/>
      <w:lang w:val="ru-RU"/>
    </w:rPr>
  </w:style>
  <w:style w:type="character" w:customStyle="1" w:styleId="6Arial">
    <w:name w:val="Основной текст (6) + Arial"/>
    <w:aliases w:val="9,5 pt1"/>
    <w:uiPriority w:val="99"/>
    <w:rsid w:val="00DB65B6"/>
    <w:rPr>
      <w:rFonts w:ascii="Arial" w:hAnsi="Arial" w:cs="Arial" w:hint="default"/>
      <w:b/>
      <w:bCs w:val="0"/>
      <w:color w:val="000000"/>
      <w:spacing w:val="0"/>
      <w:w w:val="100"/>
      <w:position w:val="0"/>
      <w:sz w:val="19"/>
      <w:shd w:val="clear" w:color="auto" w:fill="FFFFFF"/>
      <w:vertAlign w:val="baseline"/>
    </w:rPr>
  </w:style>
  <w:style w:type="character" w:customStyle="1" w:styleId="tlink1">
    <w:name w:val="tlink1"/>
    <w:basedOn w:val="a0"/>
    <w:uiPriority w:val="99"/>
    <w:rsid w:val="00DB65B6"/>
    <w:rPr>
      <w:rFonts w:ascii="Times New Roman" w:hAnsi="Times New Roman" w:cs="Times New Roman" w:hint="default"/>
      <w:color w:val="0000FF"/>
    </w:rPr>
  </w:style>
  <w:style w:type="table" w:styleId="1a">
    <w:name w:val="Table Grid 1"/>
    <w:basedOn w:val="a1"/>
    <w:semiHidden/>
    <w:unhideWhenUsed/>
    <w:rsid w:val="00DB65B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0">
    <w:name w:val="Table Grid"/>
    <w:basedOn w:val="a1"/>
    <w:uiPriority w:val="59"/>
    <w:rsid w:val="00DB6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39"/>
    <w:rsid w:val="00DB65B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DB65B6"/>
    <w:pPr>
      <w:spacing w:after="0" w:line="240" w:lineRule="auto"/>
    </w:pPr>
    <w:rPr>
      <w:rFonts w:ascii="Calibri" w:eastAsia="Arial Unicode MS"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5">
    <w:name w:val="WW8Num15"/>
    <w:rsid w:val="00DB65B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gov.ru/" TargetMode="External"/><Relationship Id="rId13" Type="http://schemas.openxmlformats.org/officeDocument/2006/relationships/hyperlink" Target="http://www.kremlin.ru/" TargetMode="External"/><Relationship Id="rId18" Type="http://schemas.openxmlformats.org/officeDocument/2006/relationships/hyperlink" Target="http://www.consultant.ru/" TargetMode="External"/><Relationship Id="rId26" Type="http://schemas.openxmlformats.org/officeDocument/2006/relationships/hyperlink" Target="http://www.council.gov.ru/" TargetMode="External"/><Relationship Id="rId3" Type="http://schemas.openxmlformats.org/officeDocument/2006/relationships/settings" Target="settings.xml"/><Relationship Id="rId21" Type="http://schemas.openxmlformats.org/officeDocument/2006/relationships/hyperlink" Target="http://www.duma.ru/" TargetMode="External"/><Relationship Id="rId7" Type="http://schemas.openxmlformats.org/officeDocument/2006/relationships/hyperlink" Target="http://www.kremlin.ru/" TargetMode="External"/><Relationship Id="rId12" Type="http://schemas.openxmlformats.org/officeDocument/2006/relationships/hyperlink" Target="http://www.consultant.ru/" TargetMode="External"/><Relationship Id="rId17" Type="http://schemas.openxmlformats.org/officeDocument/2006/relationships/hyperlink" Target="http://www.garant.ru/" TargetMode="External"/><Relationship Id="rId25" Type="http://schemas.openxmlformats.org/officeDocument/2006/relationships/hyperlink" Target="http://www.kremlin.ru/" TargetMode="External"/><Relationship Id="rId2" Type="http://schemas.openxmlformats.org/officeDocument/2006/relationships/styles" Target="styles.xml"/><Relationship Id="rId16" Type="http://schemas.openxmlformats.org/officeDocument/2006/relationships/hyperlink" Target="http://www.government.gov.ru/" TargetMode="External"/><Relationship Id="rId20" Type="http://schemas.openxmlformats.org/officeDocument/2006/relationships/hyperlink" Target="http://www.council.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garant.ru/" TargetMode="External"/><Relationship Id="rId24" Type="http://schemas.openxmlformats.org/officeDocument/2006/relationships/hyperlink" Target="http://www.consultant.ru/" TargetMode="External"/><Relationship Id="rId5" Type="http://schemas.openxmlformats.org/officeDocument/2006/relationships/hyperlink" Target="http://www.garant.ru/" TargetMode="External"/><Relationship Id="rId15" Type="http://schemas.openxmlformats.org/officeDocument/2006/relationships/hyperlink" Target="http://www.duma.ru/" TargetMode="External"/><Relationship Id="rId23" Type="http://schemas.openxmlformats.org/officeDocument/2006/relationships/hyperlink" Target="http://www.garant.ru/" TargetMode="External"/><Relationship Id="rId28" Type="http://schemas.openxmlformats.org/officeDocument/2006/relationships/hyperlink" Target="http://www.government.gov.ru/" TargetMode="External"/><Relationship Id="rId10" Type="http://schemas.openxmlformats.org/officeDocument/2006/relationships/hyperlink" Target="http://www.government.gov.ru/" TargetMode="External"/><Relationship Id="rId19" Type="http://schemas.openxmlformats.org/officeDocument/2006/relationships/hyperlink" Target="http://www.kremlin.ru/" TargetMode="External"/><Relationship Id="rId4" Type="http://schemas.openxmlformats.org/officeDocument/2006/relationships/webSettings" Target="webSettings.xml"/><Relationship Id="rId9" Type="http://schemas.openxmlformats.org/officeDocument/2006/relationships/hyperlink" Target="http://www.duma.ru/" TargetMode="External"/><Relationship Id="rId14" Type="http://schemas.openxmlformats.org/officeDocument/2006/relationships/hyperlink" Target="http://www.council.gov.ru/" TargetMode="External"/><Relationship Id="rId22" Type="http://schemas.openxmlformats.org/officeDocument/2006/relationships/hyperlink" Target="http://www.government.gov.ru/" TargetMode="External"/><Relationship Id="rId27" Type="http://schemas.openxmlformats.org/officeDocument/2006/relationships/hyperlink" Target="http://www.du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12868</Words>
  <Characters>73352</Characters>
  <Application>Microsoft Office Word</Application>
  <DocSecurity>0</DocSecurity>
  <Lines>611</Lines>
  <Paragraphs>172</Paragraphs>
  <ScaleCrop>false</ScaleCrop>
  <Company/>
  <LinksUpToDate>false</LinksUpToDate>
  <CharactersWithSpaces>86048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2021-05-23T12:50:00Z</dcterms:created>
  <dcterms:modified xsi:type="dcterms:W3CDTF">2021-09-07T08:59:00Z</dcterms:modified>
</cp:coreProperties>
</file>