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60" w:rsidRPr="00121AA7" w:rsidRDefault="001C1460" w:rsidP="001C146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1AA7">
        <w:rPr>
          <w:rFonts w:ascii="Times New Roman" w:hAnsi="Times New Roman" w:cs="Times New Roman"/>
          <w:i/>
          <w:sz w:val="26"/>
          <w:szCs w:val="26"/>
        </w:rPr>
        <w:t xml:space="preserve">Выписка из Правил приема в ФГБОУВО «РГУП» на </w:t>
      </w:r>
      <w:proofErr w:type="gramStart"/>
      <w:r w:rsidRPr="00121AA7">
        <w:rPr>
          <w:rFonts w:ascii="Times New Roman" w:hAnsi="Times New Roman" w:cs="Times New Roman"/>
          <w:i/>
          <w:sz w:val="26"/>
          <w:szCs w:val="26"/>
        </w:rPr>
        <w:t>обучение по</w:t>
      </w:r>
      <w:proofErr w:type="gramEnd"/>
      <w:r w:rsidRPr="00121AA7">
        <w:rPr>
          <w:rFonts w:ascii="Times New Roman" w:hAnsi="Times New Roman" w:cs="Times New Roman"/>
          <w:i/>
          <w:sz w:val="26"/>
          <w:szCs w:val="26"/>
        </w:rPr>
        <w:t xml:space="preserve"> образовательным программам высшего образования: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21AA7">
        <w:rPr>
          <w:rFonts w:ascii="Times New Roman" w:hAnsi="Times New Roman" w:cs="Times New Roman"/>
          <w:i/>
          <w:sz w:val="26"/>
          <w:szCs w:val="26"/>
        </w:rPr>
        <w:t xml:space="preserve">программам </w:t>
      </w:r>
      <w:proofErr w:type="spellStart"/>
      <w:r w:rsidRPr="00121AA7">
        <w:rPr>
          <w:rFonts w:ascii="Times New Roman" w:hAnsi="Times New Roman" w:cs="Times New Roman"/>
          <w:i/>
          <w:sz w:val="26"/>
          <w:szCs w:val="26"/>
        </w:rPr>
        <w:t>бакалавриата</w:t>
      </w:r>
      <w:proofErr w:type="spellEnd"/>
      <w:r w:rsidRPr="00121AA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21AA7">
        <w:rPr>
          <w:rFonts w:ascii="Times New Roman" w:hAnsi="Times New Roman" w:cs="Times New Roman"/>
          <w:i/>
          <w:sz w:val="26"/>
          <w:szCs w:val="26"/>
        </w:rPr>
        <w:t>специалитета</w:t>
      </w:r>
      <w:proofErr w:type="spellEnd"/>
      <w:r w:rsidRPr="00121AA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21AA7">
        <w:rPr>
          <w:rFonts w:ascii="Times New Roman" w:hAnsi="Times New Roman" w:cs="Times New Roman"/>
          <w:i/>
          <w:sz w:val="26"/>
          <w:szCs w:val="26"/>
        </w:rPr>
        <w:t>магистартуры</w:t>
      </w:r>
      <w:proofErr w:type="spellEnd"/>
      <w:r w:rsidRPr="00121AA7">
        <w:rPr>
          <w:rFonts w:ascii="Times New Roman" w:hAnsi="Times New Roman" w:cs="Times New Roman"/>
          <w:i/>
          <w:sz w:val="26"/>
          <w:szCs w:val="26"/>
        </w:rPr>
        <w:t>, программам подготовки научно-педагогических кадров в аспирантуре на 2019/2020 учебный год от 28.09.2018 г  №21</w:t>
      </w:r>
    </w:p>
    <w:p w:rsidR="00B845C5" w:rsidRDefault="00B845C5"/>
    <w:p w:rsidR="001C1460" w:rsidRDefault="001C1460" w:rsidP="001C1460">
      <w:pPr>
        <w:numPr>
          <w:ilvl w:val="1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</w:t>
      </w:r>
      <w:proofErr w:type="gramStart"/>
      <w:r w:rsidRPr="001C146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1C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поступающих в Университет проводится в следующие сроки:</w:t>
      </w:r>
    </w:p>
    <w:p w:rsidR="001C1460" w:rsidRPr="001C1460" w:rsidRDefault="001C1460" w:rsidP="001C14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268"/>
        <w:gridCol w:w="2375"/>
      </w:tblGrid>
      <w:tr w:rsidR="001C1460" w:rsidRPr="001C1460" w:rsidTr="001C1460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60" w:rsidRPr="001C1460" w:rsidRDefault="001C1460" w:rsidP="001C1460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C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начала </w:t>
            </w:r>
            <w:r w:rsidRPr="001C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C146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приема документов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Дата завершения приема  документов</w:t>
            </w:r>
          </w:p>
        </w:tc>
      </w:tr>
      <w:tr w:rsidR="001C1460" w:rsidRPr="001C1460" w:rsidTr="001C146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1C14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Очная</w:t>
            </w:r>
            <w:proofErr w:type="gramEnd"/>
            <w:r w:rsidRPr="001C14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очно-заочная формы обучения </w:t>
            </w:r>
          </w:p>
        </w:tc>
      </w:tr>
      <w:tr w:rsidR="001C1460" w:rsidRPr="001C1460" w:rsidTr="001C1460">
        <w:trPr>
          <w:trHeight w:val="1591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лиц, поступающих  только по результатам ЕГЭ на места, финансируемые за счет бюджетных ассигнований, и на места по договорам об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</w:t>
            </w: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июля </w:t>
            </w: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2019 г.</w:t>
            </w:r>
          </w:p>
          <w:p w:rsidR="001C1460" w:rsidRPr="001C1460" w:rsidRDefault="001C1460" w:rsidP="001C1460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8 августа по решению ЦПК только на места по договорам об образовании</w:t>
            </w:r>
          </w:p>
        </w:tc>
      </w:tr>
      <w:tr w:rsidR="001C1460" w:rsidRPr="001C1460" w:rsidTr="001C1460">
        <w:trPr>
          <w:trHeight w:val="1138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лиц, поступающих по результатам вступительных испытаний, проводимых Университетом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</w:t>
            </w: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июля </w:t>
            </w: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2019 г.</w:t>
            </w:r>
          </w:p>
          <w:p w:rsidR="001C1460" w:rsidRPr="001C1460" w:rsidRDefault="001C1460" w:rsidP="001C146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 1 августа по решению ЦПК только на места по договорам об образовании </w:t>
            </w:r>
          </w:p>
        </w:tc>
      </w:tr>
      <w:tr w:rsidR="001C1460" w:rsidRPr="001C1460" w:rsidTr="001C1460">
        <w:trPr>
          <w:trHeight w:val="33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60" w:rsidRPr="001C1460" w:rsidRDefault="001C1460" w:rsidP="001C1460">
            <w:pPr>
              <w:spacing w:after="120" w:line="264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Заочная форма обучения</w:t>
            </w:r>
          </w:p>
        </w:tc>
      </w:tr>
      <w:tr w:rsidR="001C1460" w:rsidRPr="001C1460" w:rsidTr="001C1460">
        <w:trPr>
          <w:trHeight w:val="1412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лиц, поступающих  только по результатам ЕГЭ на места, финансируемые за счет бюджетных ассигнований, и на места по договорам об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2018 г.</w:t>
            </w:r>
          </w:p>
          <w:p w:rsidR="001C1460" w:rsidRPr="001C1460" w:rsidRDefault="001C1460" w:rsidP="001C1460">
            <w:pPr>
              <w:spacing w:after="12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</w:t>
            </w: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16 января 2019 г.</w:t>
            </w:r>
          </w:p>
          <w:p w:rsidR="001C1460" w:rsidRPr="001C1460" w:rsidRDefault="001C1460" w:rsidP="001C1460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8 августа 2019 г.</w:t>
            </w:r>
          </w:p>
        </w:tc>
      </w:tr>
      <w:tr w:rsidR="001C1460" w:rsidRPr="001C1460" w:rsidTr="001C1460">
        <w:trPr>
          <w:trHeight w:val="161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лиц, поступающих по результатам вступительных испытаний, проводимых Университетом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2018 г.</w:t>
            </w:r>
          </w:p>
          <w:p w:rsidR="001C1460" w:rsidRPr="001C1460" w:rsidRDefault="001C1460" w:rsidP="001C1460">
            <w:pPr>
              <w:spacing w:after="12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</w:t>
            </w: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60" w:rsidRPr="001C1460" w:rsidRDefault="001C1460" w:rsidP="001C1460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января 2019 г.</w:t>
            </w:r>
          </w:p>
          <w:p w:rsidR="001C1460" w:rsidRPr="001C1460" w:rsidRDefault="001C1460" w:rsidP="001C1460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июля </w:t>
            </w:r>
            <w:r w:rsidRPr="001C14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2019 г.</w:t>
            </w:r>
          </w:p>
          <w:p w:rsidR="001C1460" w:rsidRPr="001C1460" w:rsidRDefault="001C1460" w:rsidP="001C146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решению ЦПК могут продлеваться </w:t>
            </w:r>
          </w:p>
        </w:tc>
      </w:tr>
    </w:tbl>
    <w:p w:rsidR="001C1460" w:rsidRDefault="001C1460"/>
    <w:p w:rsidR="001C1460" w:rsidRPr="001C1460" w:rsidRDefault="001C1460" w:rsidP="001C1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8.10. </w:t>
      </w:r>
      <w:proofErr w:type="gramStart"/>
      <w:r w:rsidRPr="001C1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Университетом в установленном порядке решения о продлении сроков приема документов на места по договорам</w:t>
      </w:r>
      <w:proofErr w:type="gramEnd"/>
      <w:r w:rsidRPr="001C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образовании прием проводится в сроки, установленные  решением ЦПК.</w:t>
      </w:r>
    </w:p>
    <w:p w:rsidR="001C1460" w:rsidRDefault="001C1460">
      <w:bookmarkStart w:id="0" w:name="_GoBack"/>
      <w:bookmarkEnd w:id="0"/>
    </w:p>
    <w:sectPr w:rsidR="001C1460" w:rsidSect="001C14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AFB"/>
    <w:multiLevelType w:val="multilevel"/>
    <w:tmpl w:val="F208B28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60"/>
    <w:rsid w:val="001C1460"/>
    <w:rsid w:val="00B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2018-11-09T08:23:00Z</dcterms:created>
  <dcterms:modified xsi:type="dcterms:W3CDTF">2018-11-09T08:27:00Z</dcterms:modified>
</cp:coreProperties>
</file>