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15" w:rsidRPr="00B14093" w:rsidRDefault="00276C15" w:rsidP="00B14093">
      <w:pPr>
        <w:pStyle w:val="ac"/>
        <w:spacing w:after="0"/>
        <w:ind w:right="509"/>
        <w:contextualSpacing/>
        <w:jc w:val="right"/>
      </w:pPr>
      <w:r w:rsidRPr="00B14093">
        <w:t>Приложение 1.2</w:t>
      </w:r>
    </w:p>
    <w:p w:rsidR="00276C15" w:rsidRPr="00B14093" w:rsidRDefault="00276C15" w:rsidP="00B14093">
      <w:pPr>
        <w:pStyle w:val="ac"/>
        <w:spacing w:after="0"/>
        <w:ind w:right="509"/>
        <w:contextualSpacing/>
        <w:jc w:val="right"/>
      </w:pPr>
    </w:p>
    <w:p w:rsidR="00276C15" w:rsidRPr="00B14093" w:rsidRDefault="00276C15" w:rsidP="00B14093">
      <w:pPr>
        <w:pStyle w:val="ac"/>
        <w:spacing w:after="0"/>
        <w:ind w:right="509"/>
        <w:contextualSpacing/>
        <w:jc w:val="center"/>
        <w:rPr>
          <w:b/>
          <w:bCs/>
        </w:rPr>
      </w:pPr>
      <w:r w:rsidRPr="00B14093">
        <w:rPr>
          <w:b/>
          <w:bCs/>
        </w:rPr>
        <w:t>АННОТАЦИИ РАБОЧИХ ПРОГРАММ ДИСЦИПЛИН</w:t>
      </w:r>
    </w:p>
    <w:p w:rsidR="00276C15" w:rsidRPr="00B14093" w:rsidRDefault="00276C15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C6820" w:rsidRPr="00386A39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0906201"/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</w:t>
      </w:r>
      <w:r w:rsidRPr="00386A39">
        <w:rPr>
          <w:rFonts w:ascii="Times New Roman" w:hAnsi="Times New Roman" w:cs="Times New Roman"/>
          <w:b/>
          <w:sz w:val="24"/>
          <w:szCs w:val="24"/>
        </w:rPr>
        <w:t>программы дисциплины «</w:t>
      </w:r>
      <w:r w:rsidR="00386A39" w:rsidRPr="00386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 и этика профессиональной деятельности</w:t>
      </w:r>
      <w:r w:rsidRPr="00386A39">
        <w:rPr>
          <w:rFonts w:ascii="Times New Roman" w:hAnsi="Times New Roman" w:cs="Times New Roman"/>
          <w:b/>
          <w:sz w:val="24"/>
          <w:szCs w:val="24"/>
        </w:rPr>
        <w:t>»</w:t>
      </w:r>
    </w:p>
    <w:p w:rsidR="002C6820" w:rsidRPr="00B14093" w:rsidRDefault="00276C1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 w:rsidR="002C6820" w:rsidRPr="00386A39">
        <w:rPr>
          <w:rFonts w:ascii="Times New Roman" w:hAnsi="Times New Roman" w:cs="Times New Roman"/>
          <w:sz w:val="24"/>
          <w:szCs w:val="24"/>
        </w:rPr>
        <w:t>Кузнецова М.А.</w:t>
      </w:r>
      <w:r w:rsidR="002C6820"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5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89"/>
        <w:gridCol w:w="6765"/>
      </w:tblGrid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0"/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A278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225FA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УК-3, УК–</w:t>
            </w:r>
            <w:r w:rsidR="002C6820"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6, ОПК-6.1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1. Профессиональная этика юриста: сущность, происхождение, принципы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2. Предмет и задачи психологии профессиональной деятельности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3. Сознание и деятельность. Профессиональная деятельность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4. Организация деятельности. Общие основы самоорганизации в деятельности юриста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5.</w:t>
            </w:r>
            <w:r w:rsidRPr="00B14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Сплоченность и психологический климат в организации. </w:t>
            </w:r>
            <w:r w:rsidRPr="00B14093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Межкультурная коммуникация и культурный интеллект</w:t>
            </w:r>
          </w:p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Тема 6. Этические нормы организации, руководителя и подчиненных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 w:rsidR="00EB61E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C6820" w:rsidRPr="00B14093" w:rsidTr="00494698">
        <w:trPr>
          <w:trHeight w:val="200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6820" w:rsidRPr="00B14093" w:rsidRDefault="002C6820" w:rsidP="00B14093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820" w:rsidRPr="00B14093" w:rsidRDefault="002C6820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Зачет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«История политических и правовых учений»</w:t>
      </w:r>
    </w:p>
    <w:p w:rsidR="002C6820" w:rsidRPr="00B14093" w:rsidRDefault="002C6820" w:rsidP="0014696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</w:pPr>
      <w:r w:rsidRPr="00B14093">
        <w:t>Разработчик: Згоржельская С.С. кандидат исторических наук, кандидат юридических наук,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0F458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Целью дисциплины является формирование углубленных знаний об истории политико-правовых учений, в том числе, о критериях оценки политико-правовых доктрин, становлении и развитии политико-правовой идеологии, политических и правовых идеях в государствах Древнего мира и средних веков, теориях естественного права, разделениях властей, раннего социализма, политических и правовых учениях в России, либеральных политико-правовых доктрин, социалистических и марксистских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политико-правовых теориях, основных политических и правовых учениях современности; умений применять полученные знания для понимания закономерностей развития государства и права, а также навыков использования методики самостоятельного изучения и анализа политико-правовых доктрин, исторического процесса становления и развития политико-правовой идеологии</w:t>
            </w:r>
            <w:r w:rsidR="000F4583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r w:rsidR="000F4583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</w:t>
            </w:r>
            <w:r w:rsidR="000F4583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F4583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компетенций (индикаторов достижения компетенций), предусмотренных рабочей программой.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2225FA" w:rsidRPr="00B14093" w:rsidRDefault="002225FA" w:rsidP="002225F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C00088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УК-5.1. </w:t>
            </w:r>
          </w:p>
          <w:p w:rsidR="002225FA" w:rsidRPr="00C00088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УК-5.2. </w:t>
            </w:r>
          </w:p>
          <w:p w:rsidR="002225FA" w:rsidRPr="00B14093" w:rsidRDefault="002225FA" w:rsidP="00C0008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ОПК-6.2.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Предмет и метод истории правовых и политических учений.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учение в Древнем Мире.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Средневековья.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эпохи Возрождения и Реформации.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период ранних буржуазных революций.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европейского Просвещения в 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XVII – XVIII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Западной Европе в конце XVIII- первой половине XIX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Политические и правовые учения в США в период войны за независимость.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Политико-правовые учения в России в XI – XVII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во второй половине XVII – XVIII вв.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России в XIX в.</w:t>
            </w:r>
          </w:p>
          <w:p w:rsidR="002225FA" w:rsidRPr="00B14093" w:rsidRDefault="002225FA" w:rsidP="002225F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Политические и правовые учения в Европе в начале XX в.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EB61E6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225FA" w:rsidRPr="00B14093" w:rsidTr="002225FA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A" w:rsidRPr="00B14093" w:rsidRDefault="002225FA" w:rsidP="002225F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Зачет 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3739F1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Сравнительное правоведение</w:t>
      </w: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bookmarkStart w:id="1" w:name="_Hlk100906888"/>
      <w:r w:rsidRPr="00B14093">
        <w:rPr>
          <w:b/>
        </w:rPr>
        <w:t>Аннотация рабочей программы дисциплины «Сравнительное правоведение»</w:t>
      </w:r>
    </w:p>
    <w:bookmarkEnd w:id="1"/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Макарова Софья Станиславовна, доцент кафедры международного права, </w:t>
      </w:r>
      <w:proofErr w:type="spellStart"/>
      <w:r w:rsidRPr="00B14093">
        <w:t>к.ю.н</w:t>
      </w:r>
      <w:proofErr w:type="spellEnd"/>
      <w:r w:rsidRPr="00B14093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A27845" w:rsidP="00A2784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</w:t>
            </w:r>
            <w:r w:rsidR="00511F35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  <w:p w:rsidR="00511F35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как наука и учебная дисциплина: формирование и современное состояние.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Сравнительное правоведение и международное право.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Классификация основных правовых систем современности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Романо-германская правовая семья.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Семья общего права.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Смешанные правовые системы.</w:t>
            </w:r>
          </w:p>
          <w:p w:rsidR="00511F35" w:rsidRPr="00B14093" w:rsidRDefault="00511F35" w:rsidP="00511F35">
            <w:pPr>
              <w:spacing w:after="0" w:line="240" w:lineRule="auto"/>
              <w:ind w:firstLine="25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Постсоциалистические и социалистические правовые системы.</w:t>
            </w:r>
          </w:p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Религиозные и традиционные правовые системы.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EB61E6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511F35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F35" w:rsidRPr="00B14093" w:rsidRDefault="00511F35" w:rsidP="00511F3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097" w:rsidRPr="00B14093" w:rsidRDefault="00002097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B14093">
        <w:rPr>
          <w:rFonts w:ascii="Times New Roman" w:eastAsia="Calibri" w:hAnsi="Times New Roman" w:cs="Times New Roman"/>
          <w:b/>
          <w:bCs/>
          <w:sz w:val="24"/>
          <w:szCs w:val="24"/>
        </w:rPr>
        <w:t>Актуальные проблемы цивилистического процесса</w:t>
      </w:r>
      <w:r w:rsidRPr="00B140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511F35" w:rsidRPr="00B14093" w:rsidRDefault="00511F35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:rsidR="00511F35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ОПК-3.2.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ОПК-7.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Правосудие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Цели и задачи правосудия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Эффективность правосудия по гражданским делам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Методология прогнозирования в гражданском процессе </w:t>
            </w:r>
          </w:p>
          <w:p w:rsidR="00511F35" w:rsidRPr="00B14093" w:rsidRDefault="00511F35" w:rsidP="00511F35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Принципы гражданского процессуального права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Досудебные формы защиты гражданских прав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5 зачётных единиц (180 часов)</w:t>
            </w:r>
            <w:r w:rsidR="00EB6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11F35" w:rsidRPr="00B14093" w:rsidTr="00511F35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39D" w:rsidRDefault="00DE039D" w:rsidP="00DE03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</w:p>
          <w:p w:rsidR="00DE039D" w:rsidRDefault="00DE039D" w:rsidP="00DE03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511F35" w:rsidRPr="00B14093" w:rsidRDefault="00511F35" w:rsidP="00511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EB3A5A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рабочей программы дисциплины </w:t>
      </w: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3739F1"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Толкование права и юридическая техника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>Разработчик: Корнев В.Н., Попова С.П.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494698" w:rsidRPr="00B14093" w:rsidRDefault="00494698" w:rsidP="0049469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08665A">
            <w:pPr>
              <w:pStyle w:val="21"/>
              <w:spacing w:before="0" w:line="240" w:lineRule="auto"/>
              <w:ind w:left="0" w:firstLine="0"/>
              <w:contextualSpacing/>
              <w:rPr>
                <w:color w:val="auto"/>
                <w:spacing w:val="0"/>
                <w:sz w:val="24"/>
                <w:szCs w:val="24"/>
              </w:rPr>
            </w:pPr>
            <w:r w:rsidRPr="00B14093">
              <w:rPr>
                <w:sz w:val="24"/>
                <w:szCs w:val="24"/>
              </w:rPr>
              <w:t>Дисциплина обязательной части учебного плана.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494698" w:rsidRPr="00B14093" w:rsidRDefault="00494698" w:rsidP="00511F35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pStyle w:val="ac"/>
              <w:spacing w:after="0"/>
              <w:contextualSpacing/>
              <w:jc w:val="both"/>
            </w:pPr>
            <w:r w:rsidRPr="00B14093">
              <w:t>ОПК-2.</w:t>
            </w:r>
            <w:r>
              <w:t>2.</w:t>
            </w:r>
          </w:p>
          <w:p w:rsidR="00494698" w:rsidRDefault="00494698" w:rsidP="0008665A">
            <w:pPr>
              <w:pStyle w:val="ac"/>
              <w:spacing w:after="0"/>
              <w:contextualSpacing/>
              <w:jc w:val="both"/>
            </w:pPr>
            <w:r w:rsidRPr="00B14093">
              <w:t>ОПК-3.</w:t>
            </w:r>
            <w:r>
              <w:t>1.</w:t>
            </w:r>
          </w:p>
          <w:p w:rsidR="00494698" w:rsidRPr="00B14093" w:rsidRDefault="00494698" w:rsidP="0008665A">
            <w:pPr>
              <w:pStyle w:val="ac"/>
              <w:spacing w:after="0"/>
              <w:contextualSpacing/>
              <w:jc w:val="both"/>
              <w:rPr>
                <w:color w:val="000000"/>
              </w:rPr>
            </w:pPr>
            <w:r w:rsidRPr="00B14093">
              <w:t>ОПК-5.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Понятие, значение и принципы </w:t>
            </w:r>
            <w:r>
              <w:rPr>
                <w:lang w:val="ru-RU"/>
              </w:rPr>
              <w:t>ю</w:t>
            </w:r>
            <w:r w:rsidRPr="00B14093">
              <w:rPr>
                <w:lang w:val="ru-RU"/>
              </w:rPr>
              <w:t>ридической техники.</w:t>
            </w:r>
          </w:p>
          <w:p w:rsidR="00494698" w:rsidRPr="00B02B72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>
              <w:rPr>
                <w:lang w:val="ru-RU"/>
              </w:rPr>
              <w:t>Нормативные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правовые</w:t>
            </w:r>
            <w:r w:rsidRPr="00B02B72">
              <w:rPr>
                <w:lang w:val="ru-RU"/>
              </w:rPr>
              <w:t xml:space="preserve"> </w:t>
            </w:r>
            <w:r>
              <w:rPr>
                <w:lang w:val="ru-RU"/>
              </w:rPr>
              <w:t>акты.</w:t>
            </w:r>
          </w:p>
          <w:p w:rsidR="00494698" w:rsidRPr="00B02B72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02B72">
              <w:rPr>
                <w:lang w:val="ru-RU"/>
              </w:rPr>
              <w:t>Юридический язык и юридические конструкции</w:t>
            </w:r>
            <w:r>
              <w:rPr>
                <w:lang w:val="ru-RU"/>
              </w:rPr>
              <w:t>.</w:t>
            </w:r>
          </w:p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rPr>
                <w:lang w:val="ru-RU"/>
              </w:rPr>
            </w:pPr>
            <w:r w:rsidRPr="00B14093">
              <w:rPr>
                <w:lang w:val="ru-RU"/>
              </w:rPr>
              <w:t xml:space="preserve">Правила составления и оформления правовых актов. Регламентные положения и законодательный процесс.  </w:t>
            </w:r>
          </w:p>
          <w:p w:rsidR="00494698" w:rsidRPr="00B14093" w:rsidRDefault="00494698" w:rsidP="00511F35">
            <w:pPr>
              <w:pStyle w:val="a3"/>
              <w:numPr>
                <w:ilvl w:val="0"/>
                <w:numId w:val="1"/>
              </w:numPr>
              <w:ind w:left="221" w:hanging="221"/>
              <w:contextualSpacing/>
              <w:jc w:val="both"/>
              <w:rPr>
                <w:bCs/>
                <w:lang w:val="ru-RU"/>
              </w:rPr>
            </w:pPr>
            <w:r w:rsidRPr="00B14093">
              <w:rPr>
                <w:lang w:val="ru-RU"/>
              </w:rPr>
              <w:t>Юридическая техника применения права, использования права, толкования права и систематизации права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511F35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94698" w:rsidRPr="00B14093" w:rsidTr="00511F35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98" w:rsidRPr="00B14093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698" w:rsidRPr="00511F35" w:rsidRDefault="00494698" w:rsidP="00511F35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1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«Философия права»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Разработчик: </w:t>
      </w:r>
      <w:r w:rsidR="007C1A46">
        <w:t>Е.И. Кириленко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A27845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B02B72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B02B72" w:rsidRPr="00B14093" w:rsidRDefault="00B02B72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494698" w:rsidP="00494698">
            <w:pPr>
              <w:pStyle w:val="ac"/>
              <w:spacing w:after="0"/>
              <w:contextualSpacing/>
              <w:jc w:val="both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УК-1, </w:t>
            </w:r>
            <w:r w:rsidR="00B02B72" w:rsidRPr="00494698">
              <w:rPr>
                <w:rFonts w:eastAsiaTheme="minorHAnsi"/>
                <w:lang w:eastAsia="en-US"/>
              </w:rPr>
              <w:t>УК-</w:t>
            </w:r>
            <w:r>
              <w:rPr>
                <w:rFonts w:eastAsiaTheme="minorHAnsi"/>
                <w:lang w:eastAsia="en-US"/>
              </w:rPr>
              <w:t>5</w:t>
            </w:r>
            <w:r w:rsidR="00B02B72" w:rsidRPr="00494698">
              <w:rPr>
                <w:rFonts w:eastAsiaTheme="minorHAnsi"/>
                <w:lang w:eastAsia="en-US"/>
              </w:rPr>
              <w:tab/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1.Предмет, цель и задачи курса «Философия права». Понятия и категории философии права. Понятие системного подхода, его основные черты и принципы.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2.Особенности становления философско-правовых воззрений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3.Философско-правовой анализ основных концепций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4.Аксиология. Философско-правовой аспект.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5.Философия права и социология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6.Философско-правовая антропология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7. Философско-правовая гносеология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8.Философия права и религия.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9.Правовая культура и правовое мышление современного юриста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10.Современные проблемы философии права</w:t>
            </w:r>
          </w:p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EB61E6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(108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ов)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B02B72" w:rsidRPr="00B14093" w:rsidTr="00B02B72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B72" w:rsidRPr="00B14093" w:rsidRDefault="00B02B72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дисциплины «</w:t>
      </w:r>
      <w:bookmarkStart w:id="2" w:name="_Hlk100909283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и практика делового общения</w:t>
      </w:r>
      <w:bookmarkEnd w:id="2"/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left="-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Разработчик: </w:t>
      </w:r>
      <w:r w:rsidR="007C1A46">
        <w:rPr>
          <w:rFonts w:ascii="Times New Roman" w:eastAsia="Times New Roman" w:hAnsi="Times New Roman" w:cs="Times New Roman"/>
          <w:sz w:val="24"/>
          <w:szCs w:val="24"/>
          <w:lang w:eastAsia="ru-RU"/>
        </w:rPr>
        <w:t>Е.И. Кириленко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Целью освоения дисциплины «Теория и практика делового общения» является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обучающихся компетенций, обеспечивающих освоение системы знаний, теории деловых коммуникаций, развитие практических навыков эффективных коммуникаций: деловая беседа, телефонные переговоры, публичные выступления, переговоры, работа с документами с учетом направленности программы магистратуры.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УК-4.1, УК-4.2, УК-4.4</w:t>
            </w:r>
          </w:p>
          <w:p w:rsidR="00AC04DB" w:rsidRPr="00B14093" w:rsidRDefault="00AC04DB" w:rsidP="00494698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 Общение как социально-психологическая категория, теоретические основы делового общения.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 Этика и этикет в деловом общении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3. Эмоции в жизни делового человека, преодоление конфликтов в деловой сфере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 Невербальные средства общения 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 </w:t>
            </w: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Устная и письменная речевая культура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6. Активные формы делового общения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7. Психологические аспекты делового общения при переговорах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8. Использование современных информационных технологий в деловых отношениях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94485E" w:rsidP="00EC7BF7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74505784"/>
      <w:bookmarkStart w:id="4" w:name="_Hlk74514965"/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«Иностранный язык в профессиональной деятельности»</w:t>
      </w:r>
    </w:p>
    <w:p w:rsidR="00CF2176" w:rsidRPr="00B14093" w:rsidRDefault="00CF2176" w:rsidP="00B14093">
      <w:pPr>
        <w:tabs>
          <w:tab w:val="left" w:pos="708"/>
          <w:tab w:val="num" w:pos="756"/>
        </w:tabs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14093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7C1A46">
        <w:rPr>
          <w:rFonts w:ascii="Times New Roman" w:hAnsi="Times New Roman" w:cs="Times New Roman"/>
          <w:sz w:val="24"/>
          <w:szCs w:val="24"/>
        </w:rPr>
        <w:t>А.В. Скрипник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27845" w:rsidP="00A27845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74505765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</w:t>
            </w:r>
            <w:r w:rsidR="00AC04DB"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УК-4.3, УК-4.5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Право и язык права</w:t>
            </w:r>
          </w:p>
          <w:p w:rsidR="00AC04DB" w:rsidRPr="00B14093" w:rsidRDefault="00AC04DB" w:rsidP="00EC7BF7">
            <w:pPr>
              <w:spacing w:after="0" w:line="240" w:lineRule="auto"/>
              <w:ind w:left="78" w:hanging="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Роль юристов в современном обществе. Обязанности юриста. Юридическая специализация и юридический иностранный язык.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Суд. Функции. Юрисдикция. Участники судебного разбирательства. Виды судов. Судейская этика</w:t>
            </w:r>
          </w:p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Международные суды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5. Юридические документы.  Виды соглашений, завещания и т.п.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Профессиональная коммуникация юриста (телефонные переговоры, деловая корреспонденция, электронные письма).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r w:rsidRPr="00B140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Практика ведения переговоров. Межкультурная коммуникация в юриспруденции.</w:t>
            </w:r>
          </w:p>
          <w:p w:rsidR="00AC04DB" w:rsidRPr="00B14093" w:rsidRDefault="00AC04DB" w:rsidP="00EC7BF7">
            <w:pPr>
              <w:spacing w:after="0" w:line="240" w:lineRule="auto"/>
              <w:ind w:left="709" w:hanging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Деловая (ролевая) игра</w:t>
            </w:r>
          </w:p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94485E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Общая трудоемкость дисциплины составляет 2 зачетных единицы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72 часа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bookmarkEnd w:id="3"/>
      <w:bookmarkEnd w:id="5"/>
    </w:tbl>
    <w:p w:rsidR="00CF2176" w:rsidRDefault="00CF2176" w:rsidP="00B14093">
      <w:pPr>
        <w:pStyle w:val="a3"/>
        <w:contextualSpacing/>
        <w:rPr>
          <w:b/>
          <w:bCs/>
        </w:rPr>
      </w:pPr>
    </w:p>
    <w:p w:rsidR="00E44D01" w:rsidRPr="00B14093" w:rsidRDefault="00E44D01" w:rsidP="00B14093">
      <w:pPr>
        <w:pStyle w:val="a3"/>
        <w:contextualSpacing/>
        <w:rPr>
          <w:b/>
          <w:bCs/>
        </w:rPr>
      </w:pPr>
    </w:p>
    <w:bookmarkEnd w:id="4"/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«История и методология юридической науки»</w:t>
      </w:r>
    </w:p>
    <w:p w:rsidR="002C6820" w:rsidRPr="00B14093" w:rsidRDefault="002C6820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720"/>
        <w:contextualSpacing/>
        <w:jc w:val="center"/>
      </w:pPr>
      <w:r w:rsidRPr="00B14093">
        <w:t xml:space="preserve">Разработчики: Тузов Н.А., </w:t>
      </w:r>
      <w:proofErr w:type="spellStart"/>
      <w:r w:rsidRPr="00B14093">
        <w:t>к.ю.н</w:t>
      </w:r>
      <w:proofErr w:type="spellEnd"/>
      <w:r w:rsidRPr="00B14093">
        <w:t xml:space="preserve">., доцент, </w:t>
      </w:r>
      <w:proofErr w:type="spellStart"/>
      <w:r w:rsidRPr="00B14093">
        <w:t>Караташ</w:t>
      </w:r>
      <w:proofErr w:type="spellEnd"/>
      <w:r w:rsidRPr="00B14093">
        <w:t xml:space="preserve"> О.М., </w:t>
      </w:r>
      <w:proofErr w:type="spellStart"/>
      <w:r w:rsidRPr="00B14093">
        <w:t>к.ю.н</w:t>
      </w:r>
      <w:proofErr w:type="spellEnd"/>
      <w:r w:rsidRPr="00B14093">
        <w:t>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6957"/>
      </w:tblGrid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27845" w:rsidP="00A27845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</w:t>
            </w:r>
            <w:r w:rsidR="00AC04DB" w:rsidRPr="00B14093">
              <w:rPr>
                <w:rFonts w:ascii="Times New Roman" w:hAnsi="Times New Roman" w:cs="Times New Roman"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AC04DB" w:rsidRPr="00B14093" w:rsidRDefault="00AC04DB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9D3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Современные представления о юридической науке и научном юридическом познании.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Философские основания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История западноевропейской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История российской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Метод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Система и функции правовой науки.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Понятие, структура, виды и новизна научно-правовых исследований.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Основные стадии научно-правового исследования.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исследовательские процедуры научного правового исследования.</w:t>
            </w:r>
          </w:p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Методология научно-правовых исследований.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</w:t>
            </w:r>
            <w:r w:rsidR="0094485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108 часов</w:t>
            </w:r>
            <w:r w:rsidR="009448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04DB" w:rsidRPr="00B14093" w:rsidTr="00AC04D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4DB" w:rsidRPr="00B14093" w:rsidRDefault="00AC04DB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4DB" w:rsidRPr="00B14093" w:rsidRDefault="00AC04DB" w:rsidP="00EC7BF7">
            <w:pPr>
              <w:spacing w:after="0" w:line="240" w:lineRule="auto"/>
              <w:ind w:firstLine="45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2C6820" w:rsidRPr="00B14093" w:rsidRDefault="002C6820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0E" w:rsidRPr="00B14093" w:rsidRDefault="00DD700E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</w:p>
    <w:p w:rsidR="00EF5E54" w:rsidRPr="00B14093" w:rsidRDefault="00EF5E54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«Теория правосудия»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Предмет учебной дисциплины и признаки правосудия.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Уровни знания и методы исследования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Единая ветвь отечественной судебной власти и её построение.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4. Формирование кадрового судейского состава и статус судьи.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5. Структура судебного учреждения и организация его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Принципы судебной деятельности.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Деятельность первой и проверочных судебных инстанций.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E96" w:rsidRDefault="00CD7E96" w:rsidP="00CD7E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задание</w:t>
            </w:r>
          </w:p>
          <w:p w:rsidR="00CD7E96" w:rsidRDefault="00CD7E96" w:rsidP="00CD7E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A9" w:rsidRPr="00B14093" w:rsidRDefault="00AC0EA9" w:rsidP="00E44D01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proofErr w:type="spellStart"/>
      <w:r w:rsidRPr="00B14093">
        <w:rPr>
          <w:rFonts w:ascii="Times New Roman" w:hAnsi="Times New Roman" w:cs="Times New Roman"/>
          <w:b/>
          <w:sz w:val="24"/>
          <w:szCs w:val="24"/>
        </w:rPr>
        <w:t>Цивилистическая</w:t>
      </w:r>
      <w:proofErr w:type="spellEnd"/>
      <w:r w:rsidRPr="00B14093">
        <w:rPr>
          <w:rFonts w:ascii="Times New Roman" w:hAnsi="Times New Roman" w:cs="Times New Roman"/>
          <w:b/>
          <w:sz w:val="24"/>
          <w:szCs w:val="24"/>
        </w:rPr>
        <w:t xml:space="preserve"> герменевтика»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EC7BF7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Понятие цивильного права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2. Понятие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3. Понятие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Методология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герменевтики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5. Категория «меры» в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герменевтике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53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</w:t>
            </w:r>
            <w:r w:rsidR="002E025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51" w:rsidRPr="00EC195D" w:rsidRDefault="002E0251" w:rsidP="002E02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95D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8215AD" w:rsidRPr="00B14093" w:rsidRDefault="008215AD" w:rsidP="00EC7B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«Диалектика </w:t>
      </w:r>
      <w:proofErr w:type="spellStart"/>
      <w:r w:rsidRPr="00B14093">
        <w:rPr>
          <w:rFonts w:ascii="Times New Roman" w:hAnsi="Times New Roman" w:cs="Times New Roman"/>
          <w:b/>
          <w:sz w:val="24"/>
          <w:szCs w:val="24"/>
        </w:rPr>
        <w:t>цивилистической</w:t>
      </w:r>
      <w:proofErr w:type="spellEnd"/>
      <w:r w:rsidRPr="00B14093">
        <w:rPr>
          <w:rFonts w:ascii="Times New Roman" w:hAnsi="Times New Roman" w:cs="Times New Roman"/>
          <w:b/>
          <w:sz w:val="24"/>
          <w:szCs w:val="24"/>
        </w:rPr>
        <w:t xml:space="preserve"> процессуальной формы»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изучения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8215AD" w:rsidRPr="00B14093" w:rsidRDefault="008215AD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ПК-2,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 1. Исторические предпосылки защиты интересов.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 Формирование негосударственных судов.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 Древние формы судопроизводства.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Развитие письменных форм канонического права в средневековый период.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Влияние корпоративного права на развитие судопроизводственных институтов.</w:t>
            </w:r>
          </w:p>
          <w:p w:rsidR="008215AD" w:rsidRPr="00B14093" w:rsidRDefault="008215AD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Отечественное судоустройство и судопроизводство в средние века и новое время.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Развитие гражданской процессуальной и арбитражной процессуальной формы советского периода.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8. Современное состояние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цивилистической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процессуальной формы.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Основные проблемы судопроизводства в настоящее время.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Деятельность проверочных судебных инстанций, признание иностранных судебных решений, пределы легитимности третейских судов, проблемы исполнения судебных решений.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8215AD" w:rsidRPr="00B14093" w:rsidTr="008215A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8215AD" w:rsidRPr="00B14093" w:rsidRDefault="008215AD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</w:t>
      </w: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«Проблемы подсудности гражданских дел»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tabs>
                <w:tab w:val="left" w:pos="142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1. Судебная реформа и проблемы подсудности гражданских дел.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lastRenderedPageBreak/>
              <w:t xml:space="preserve">Тема 2. </w:t>
            </w:r>
            <w:r w:rsidRPr="00B14093">
              <w:rPr>
                <w:bCs/>
                <w:lang w:val="ru-RU"/>
              </w:rPr>
              <w:t>Проблемы разграничения судебной и внесудебной юрисдикции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Pr="00B14093">
              <w:rPr>
                <w:bCs/>
                <w:lang w:val="ru-RU"/>
              </w:rPr>
              <w:t>Проблемы разграничения компетенции судов общей и специальной юрисдикции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</w:t>
            </w:r>
            <w:r w:rsidRPr="00B14093">
              <w:rPr>
                <w:bCs/>
                <w:lang w:val="ru-RU"/>
              </w:rPr>
              <w:t>Видовая подсудность (подведомственность) гражданских дел судам   и ее классификация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5. </w:t>
            </w:r>
            <w:r w:rsidRPr="00B14093">
              <w:rPr>
                <w:bCs/>
                <w:lang w:val="ru-RU"/>
              </w:rPr>
              <w:t>Проблемы видовой подсудности (подведомственности) корпоративных споров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AD5CE2" w:rsidRDefault="00F31B3A" w:rsidP="00F31B3A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6. </w:t>
            </w:r>
            <w:r w:rsidRPr="00B14093">
              <w:rPr>
                <w:bCs/>
                <w:lang w:val="ru-RU"/>
              </w:rPr>
              <w:t>Проблемы судебной юрисдикции при возбуждении дела о банкротстве.</w:t>
            </w:r>
          </w:p>
          <w:p w:rsidR="00F31B3A" w:rsidRPr="00AD5CE2" w:rsidRDefault="00F31B3A" w:rsidP="00F31B3A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7. </w:t>
            </w:r>
            <w:r w:rsidRPr="00B14093">
              <w:rPr>
                <w:bCs/>
                <w:lang w:val="ru-RU"/>
              </w:rPr>
              <w:t>Проблемы судебной юрисдикции на стадии исполнительного производства</w:t>
            </w:r>
            <w:r w:rsidRPr="00AD5CE2">
              <w:rPr>
                <w:bCs/>
                <w:lang w:val="ru-RU"/>
              </w:rPr>
              <w:t xml:space="preserve">. 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8. </w:t>
            </w:r>
            <w:r w:rsidR="00AD5CE2" w:rsidRPr="00AD5CE2">
              <w:rPr>
                <w:bCs/>
                <w:lang w:val="ru-RU"/>
              </w:rPr>
              <w:t>Подсудность арбитражным судам дел из административных и иных публичных правоотношений.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9. Проблемы территориальной подсудности гражданских дел. 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 xml:space="preserve">Тема 10. </w:t>
            </w:r>
            <w:r w:rsidR="00AD5CE2" w:rsidRPr="00AD5CE2">
              <w:rPr>
                <w:bCs/>
                <w:lang w:val="ru-RU"/>
              </w:rPr>
              <w:t>Проблемы альтернативной подсудности и подсудности по связи дел.</w:t>
            </w:r>
          </w:p>
          <w:p w:rsidR="00F31B3A" w:rsidRPr="00AD5CE2" w:rsidRDefault="00F31B3A" w:rsidP="00AD5CE2">
            <w:pPr>
              <w:pStyle w:val="a3"/>
              <w:ind w:left="0"/>
              <w:contextualSpacing/>
              <w:jc w:val="both"/>
              <w:rPr>
                <w:bCs/>
                <w:lang w:val="ru-RU"/>
              </w:rPr>
            </w:pPr>
            <w:r w:rsidRPr="00AD5CE2">
              <w:rPr>
                <w:bCs/>
                <w:lang w:val="ru-RU"/>
              </w:rPr>
              <w:t>Тема 11. Передача дела по подсудности из одного суда в другой. Проблемы «своего судьи» (ст. 47 Конституции Российской Федерации).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составляет 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зачётных единицы (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2321E1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«Доказательственное право в гражданском и арбитражном процессах, административном судопроизводстве»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251" w:rsidRPr="006F0520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6F0520">
              <w:rPr>
                <w:rFonts w:eastAsia="Calibri"/>
                <w:lang w:val="ru-RU"/>
              </w:rPr>
              <w:t>Тема 1. Доказательственное право в системе гражданского процессуального, арбитражного процессуального и административного процессуального права.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6F0520">
              <w:rPr>
                <w:rFonts w:eastAsia="Calibri"/>
                <w:lang w:val="ru-RU"/>
              </w:rPr>
              <w:t>Тема 2</w:t>
            </w:r>
            <w:r w:rsidRPr="00B8184E">
              <w:rPr>
                <w:rFonts w:eastAsia="Calibri"/>
                <w:lang w:val="ru-RU"/>
              </w:rPr>
              <w:t>. Предмет доказывания. Обстоятельства, не подлежащие доказыванию.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3. Бремя доказывания. Обязанность доказывания в административном судопроизводстве.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4. Этапы судебного доказывания.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>Тема 5. Понятие и классификация доказательств.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lastRenderedPageBreak/>
              <w:t>Тема 6. Относимость и допустимость доказательств. Юридическая сила доказательств.</w:t>
            </w:r>
          </w:p>
          <w:p w:rsidR="002E0251" w:rsidRPr="00B8184E" w:rsidRDefault="002E0251" w:rsidP="002E0251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8184E">
              <w:rPr>
                <w:rFonts w:eastAsia="Calibri"/>
                <w:lang w:val="ru-RU"/>
              </w:rPr>
              <w:t xml:space="preserve">Тема 7. Объяснения лиц, участвующих в деле. 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8. Показания свидетелей.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9. Письменные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10. Вещественные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11. Аудио- и видеозапись как судебные доказательства.</w:t>
            </w:r>
          </w:p>
          <w:p w:rsidR="002E0251" w:rsidRPr="00B8184E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12. Заключение эксперта как судебное доказательство.</w:t>
            </w:r>
          </w:p>
          <w:p w:rsidR="00F31B3A" w:rsidRPr="00B14093" w:rsidRDefault="002E0251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13. Особенности доказывания по отдельным категориям дел.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B5" w:rsidRPr="00B14093" w:rsidRDefault="004A72B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«Судебные акты в гражданском и арбитражном процессе»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1. Понятие и классификация судебных актов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2. Виды судебных решений в гражданском процессе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3. Требования, предъявляемые к решениям по гражданским делам.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4. Законная сила решения суда.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Обязательность, исключительность, </w:t>
            </w:r>
            <w:proofErr w:type="spellStart"/>
            <w:r w:rsidRPr="00B14093">
              <w:rPr>
                <w:rFonts w:eastAsia="Calibri"/>
                <w:lang w:val="ru-RU"/>
              </w:rPr>
              <w:t>преюдициальность</w:t>
            </w:r>
            <w:proofErr w:type="spellEnd"/>
            <w:r w:rsidRPr="00B14093">
              <w:rPr>
                <w:rFonts w:eastAsia="Calibri"/>
                <w:lang w:val="ru-RU"/>
              </w:rPr>
              <w:t>, исполнимость.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Судебный приказ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6. Судебные определения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7. Постановления проверочных судебных инстанций.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Исполнение судебного решения. Признание и приведение в исполнение решений иностранных судов.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3A" w:rsidRPr="00B14093" w:rsidRDefault="00853C3A" w:rsidP="00853C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818" w:rsidRPr="00B14093" w:rsidRDefault="00AA2818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«Проблемы проверки судебных актов по гражданским делам»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История возникновения и развития института проверки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Общая характеристика проверки судебных постановлений в российском гражданском и арбитражном процессах.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Теоретико-практические проблемы проверки не вступивших в законную силу судебных постановлений.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Проверка вступивших в законную силу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Производство в порядке надзора.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Обжалование определений суда по гражданским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«Исполнение судебных актов»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845AE2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Раздел 1.  Общая характеристика исполнительного производства </w:t>
            </w:r>
            <w:r w:rsidR="001C6A24" w:rsidRPr="00B14093">
              <w:rPr>
                <w:rFonts w:eastAsia="Calibri"/>
                <w:lang w:val="ru-RU"/>
              </w:rPr>
              <w:t>в России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Понятие и система, принципы исполнительного производства. Современное </w:t>
            </w:r>
            <w:r w:rsidR="001C6A24" w:rsidRPr="00B14093">
              <w:rPr>
                <w:rFonts w:eastAsia="Calibri"/>
                <w:lang w:val="ru-RU"/>
              </w:rPr>
              <w:t>состояние исполнительного</w:t>
            </w:r>
            <w:r w:rsidRPr="00B14093">
              <w:rPr>
                <w:rFonts w:eastAsia="Calibri"/>
                <w:lang w:val="ru-RU"/>
              </w:rPr>
              <w:t xml:space="preserve"> </w:t>
            </w:r>
            <w:r w:rsidR="001C6A24" w:rsidRPr="00B14093">
              <w:rPr>
                <w:rFonts w:eastAsia="Calibri"/>
                <w:lang w:val="ru-RU"/>
              </w:rPr>
              <w:t>производства РФ</w:t>
            </w:r>
            <w:r w:rsidRPr="00B14093">
              <w:rPr>
                <w:rFonts w:eastAsia="Calibri"/>
                <w:lang w:val="ru-RU"/>
              </w:rPr>
              <w:t>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2. Субъекты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исполнительного производства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. Организация и компетенция органов принудительного исполнения в Российской Федерации. Функции суда в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3. Исполнительные документы.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Тема 4. Сроки и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извещения в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2.  Общие правила исполнительного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5.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Исполнительский сбор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6A24" w:rsidRPr="00B14093">
              <w:rPr>
                <w:rFonts w:ascii="Times New Roman" w:hAnsi="Times New Roman" w:cs="Times New Roman"/>
                <w:sz w:val="24"/>
                <w:szCs w:val="24"/>
              </w:rPr>
              <w:t>Расходы по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совершению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Исполнительные действия и меры принудительного исполнения.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7. Ответственность в российском исполнительном производстве.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8. 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Раздел 3. Актуальные проблемы обращения взыскания на имущество должника и исполнение отдельных исполнительных документов.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9. Обращение взыскания на имущество должника-организации и индивидуального предпринимателя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10. Обращение взыскания на имущество должника-гражданина.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11. Особенности обращения взыскания на отдельные виды имущества должника.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12. Исполнение исполнительных документов, содержащих требования неимущественного характера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13. Особенности исполнения судебных актов о взыскании денежных средств публичных образований и учреждений.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14. Особенности исполнения судебных актов, вынесенных в результате нарушения разумных сроков судопроизводства и исполнения судебных актов.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15. Актуальные проблемы принудительного исполнения судебных актов иностранных судов  и актов иных органов судебных актов в  отношении иностранных граждан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зачётных единицы (108 часов)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</w:t>
      </w:r>
      <w:bookmarkStart w:id="6" w:name="_Hlk100909718"/>
      <w:r w:rsidRPr="00B14093">
        <w:rPr>
          <w:b/>
        </w:rPr>
        <w:t>Письменная речь юриста</w:t>
      </w:r>
      <w:bookmarkEnd w:id="6"/>
      <w:r w:rsidRPr="00B14093">
        <w:rPr>
          <w:b/>
        </w:rPr>
        <w:t>»</w:t>
      </w: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 xml:space="preserve">Разработчик: </w:t>
      </w:r>
      <w:r w:rsidR="007C1A46">
        <w:t xml:space="preserve">Савельева Н. В., ст. преподаватель каф. ГСЭД </w:t>
      </w:r>
      <w:proofErr w:type="spellStart"/>
      <w:r w:rsidR="007C1A46">
        <w:t>Порядина</w:t>
      </w:r>
      <w:proofErr w:type="spellEnd"/>
      <w:r w:rsidR="007C1A46">
        <w:t xml:space="preserve"> Р.Н., доцент, канд. </w:t>
      </w:r>
      <w:proofErr w:type="spellStart"/>
      <w:r w:rsidR="007C1A46">
        <w:t>филол</w:t>
      </w:r>
      <w:proofErr w:type="spellEnd"/>
      <w:r w:rsidR="007C1A46">
        <w:t>. наук</w:t>
      </w:r>
    </w:p>
    <w:p w:rsidR="00094959" w:rsidRPr="00B14093" w:rsidRDefault="00094959" w:rsidP="000949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hideMark/>
          </w:tcPr>
          <w:p w:rsidR="00094959" w:rsidRPr="00B14093" w:rsidRDefault="007106F4" w:rsidP="00A278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4" w:rsidRPr="00B14093" w:rsidRDefault="00094959" w:rsidP="007106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письменной речи юриста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Язык делового документа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 Этапы работы по составлению делового документа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4. Трудные случаи применения лексических и морфологических норм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применения синтаксических норм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Трудные случаи русской орфографии и пунктуации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094959" w:rsidRDefault="00094959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A24" w:rsidRPr="00B14093" w:rsidRDefault="001C6A24" w:rsidP="0009495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4959" w:rsidRPr="00B14093" w:rsidRDefault="00094959" w:rsidP="00094959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«Русский язык в деловой документации юриста»</w:t>
      </w:r>
    </w:p>
    <w:p w:rsidR="00094959" w:rsidRPr="007C1A46" w:rsidRDefault="007C1A46" w:rsidP="00094959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C1A46">
        <w:rPr>
          <w:rFonts w:ascii="Times New Roman" w:hAnsi="Times New Roman" w:cs="Times New Roman"/>
          <w:sz w:val="24"/>
          <w:szCs w:val="24"/>
        </w:rPr>
        <w:t xml:space="preserve">Савельева Н. В., ст. преподаватель каф. ГСЭД </w:t>
      </w:r>
      <w:proofErr w:type="spellStart"/>
      <w:r w:rsidRPr="007C1A46">
        <w:rPr>
          <w:rFonts w:ascii="Times New Roman" w:hAnsi="Times New Roman" w:cs="Times New Roman"/>
          <w:sz w:val="24"/>
          <w:szCs w:val="24"/>
        </w:rPr>
        <w:t>Порядина</w:t>
      </w:r>
      <w:proofErr w:type="spellEnd"/>
      <w:r w:rsidRPr="007C1A46">
        <w:rPr>
          <w:rFonts w:ascii="Times New Roman" w:hAnsi="Times New Roman" w:cs="Times New Roman"/>
          <w:sz w:val="24"/>
          <w:szCs w:val="24"/>
        </w:rPr>
        <w:t xml:space="preserve"> Р.Н. </w:t>
      </w:r>
      <w:proofErr w:type="spellStart"/>
      <w:proofErr w:type="gramStart"/>
      <w:r w:rsidRPr="007C1A46">
        <w:rPr>
          <w:rFonts w:ascii="Times New Roman" w:hAnsi="Times New Roman" w:cs="Times New Roman"/>
          <w:sz w:val="24"/>
          <w:szCs w:val="24"/>
        </w:rPr>
        <w:t>к.филол</w:t>
      </w:r>
      <w:proofErr w:type="gramEnd"/>
      <w:r w:rsidRPr="007C1A46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7C1A46">
        <w:rPr>
          <w:rFonts w:ascii="Times New Roman" w:hAnsi="Times New Roman" w:cs="Times New Roman"/>
          <w:sz w:val="24"/>
          <w:szCs w:val="24"/>
        </w:rPr>
        <w:t>, доцент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024"/>
      </w:tblGrid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Цель изучения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A27845" w:rsidP="00A27845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изучения дисциплины </w:t>
            </w:r>
            <w:r w:rsidR="007106F4" w:rsidRPr="00B14093">
              <w:rPr>
                <w:rFonts w:ascii="Times New Roman" w:hAnsi="Times New Roman" w:cs="Times New Roman"/>
                <w:sz w:val="24"/>
                <w:szCs w:val="24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части учебного плана,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участниками образовательных отношений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094959" w:rsidRPr="00B14093" w:rsidRDefault="00094959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F4" w:rsidRPr="00B14093" w:rsidRDefault="00094959" w:rsidP="007106F4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Письменная речь юриста в структуре профессиональной компетентности.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Трудные случаи применения лексических норм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Трудные случаи применения морфологических норм 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 Трудные случаи применения синтаксических норм 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5. Трудные случаи русской орфографии и пунктуации</w:t>
            </w:r>
          </w:p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6. Лингвистический аспект юридических текстов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</w:tc>
      </w:tr>
      <w:tr w:rsidR="00094959" w:rsidRPr="00B14093" w:rsidTr="0049469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959" w:rsidRPr="00B14093" w:rsidRDefault="00094959" w:rsidP="0049469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959" w:rsidRPr="00B14093" w:rsidRDefault="00094959" w:rsidP="00494698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DD700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6A24" w:rsidRPr="00B14093" w:rsidRDefault="001C6A24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«Внесудебные форм</w:t>
      </w:r>
      <w:r w:rsidR="001A3F30" w:rsidRPr="00B14093">
        <w:rPr>
          <w:rFonts w:ascii="Times New Roman" w:hAnsi="Times New Roman" w:cs="Times New Roman"/>
          <w:b/>
          <w:sz w:val="24"/>
          <w:szCs w:val="24"/>
        </w:rPr>
        <w:t>ы</w:t>
      </w:r>
      <w:r w:rsidRPr="00B14093">
        <w:rPr>
          <w:rFonts w:ascii="Times New Roman" w:hAnsi="Times New Roman" w:cs="Times New Roman"/>
          <w:b/>
          <w:sz w:val="24"/>
          <w:szCs w:val="24"/>
        </w:rPr>
        <w:t xml:space="preserve"> урегулирования правовых споров»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1. Примирительные процедуры как внесудебные формы урегулирования правовых споров.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2. Виды примирительных процедур.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Переговоры как примирительная процедура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4. Правовое регулирование и практика применение медиации в Российской Федерации </w:t>
            </w:r>
          </w:p>
          <w:p w:rsidR="00F31B3A" w:rsidRPr="00B14093" w:rsidRDefault="00F31B3A" w:rsidP="00F31B3A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B14093">
              <w:rPr>
                <w:rFonts w:eastAsia="Calibri"/>
                <w:lang w:val="ru-RU"/>
              </w:rPr>
              <w:t>Тема 5. Стадии проведения медиации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Судебное примирение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465BBE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465BBE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5BBE" w:rsidRDefault="00465BBE" w:rsidP="00465B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BBE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«Процессуальные особенности рассмотрения трудовых споров»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465BB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465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465BBE" w:rsidRPr="00465BBE" w:rsidRDefault="00465BBE" w:rsidP="00465BB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Дисциплина части учебного плана, формируемой участниками образовательных отношений.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465BBE" w:rsidRPr="00465BBE" w:rsidRDefault="00465BBE" w:rsidP="002E02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1. Судебная и внесудебные формы защиты трудовых прав.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2. Обращение в суд по делам, возникающим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3. Доказывание и доказательства по делам, возникающим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contextualSpacing/>
              <w:jc w:val="both"/>
              <w:rPr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 xml:space="preserve">Тема 4. Подготовка к судебному разбирательству </w:t>
            </w:r>
            <w:r w:rsidRPr="00465BBE">
              <w:rPr>
                <w:bCs/>
                <w:lang w:val="ru-RU"/>
              </w:rPr>
              <w:t xml:space="preserve">и особенности порядка рассмотрения </w:t>
            </w:r>
            <w:r w:rsidRPr="00465BBE">
              <w:rPr>
                <w:rFonts w:eastAsia="Calibri"/>
                <w:bCs/>
                <w:lang w:val="ru-RU"/>
              </w:rPr>
              <w:t>дел, возникающих из трудовых правоотношений.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rFonts w:eastAsia="Calibri"/>
                <w:bCs/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5. Требования, предъявляемые к судебным решениям по трудовым спорам.</w:t>
            </w:r>
          </w:p>
          <w:p w:rsidR="00465BBE" w:rsidRPr="00465BBE" w:rsidRDefault="00465BBE" w:rsidP="002E0251">
            <w:pPr>
              <w:pStyle w:val="a3"/>
              <w:suppressAutoHyphens/>
              <w:ind w:left="0"/>
              <w:jc w:val="both"/>
              <w:rPr>
                <w:lang w:val="ru-RU"/>
              </w:rPr>
            </w:pPr>
            <w:r w:rsidRPr="00465BBE">
              <w:rPr>
                <w:rFonts w:eastAsia="Calibri"/>
                <w:bCs/>
                <w:lang w:val="ru-RU"/>
              </w:rPr>
              <w:t>Тема 6. Исполнение решений по делам, возникающим из трудовых правоотношений.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465BBE" w:rsidRPr="00465BBE" w:rsidTr="002E025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BBE" w:rsidRPr="00465BBE" w:rsidRDefault="00465BBE" w:rsidP="002E02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65BBE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</w:tc>
      </w:tr>
    </w:tbl>
    <w:p w:rsidR="00465BBE" w:rsidRPr="00465BBE" w:rsidRDefault="00465BBE" w:rsidP="00465BBE">
      <w:pPr>
        <w:widowControl w:val="0"/>
        <w:suppressAutoHyphens/>
        <w:spacing w:after="0" w:line="240" w:lineRule="auto"/>
        <w:ind w:left="43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3F80" w:rsidRPr="00B14093" w:rsidRDefault="00893F80" w:rsidP="00B14093">
      <w:pPr>
        <w:pStyle w:val="a4"/>
        <w:tabs>
          <w:tab w:val="clear" w:pos="720"/>
          <w:tab w:val="clear" w:pos="756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«Обязательственное право»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6757"/>
      </w:tblGrid>
      <w:tr w:rsidR="00893F80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893F80" w:rsidP="00B1409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F80" w:rsidRPr="00B14093" w:rsidRDefault="00A27845" w:rsidP="00A2784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</w:t>
            </w:r>
            <w:r w:rsidR="00893F80"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8C7C7A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C7C7A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ПК-3,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ПК-4, </w:t>
            </w:r>
          </w:p>
          <w:p w:rsidR="00F31B3A" w:rsidRPr="00B14093" w:rsidRDefault="00F31B3A" w:rsidP="00F31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ПК-5.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Понятие и система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Возникновение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Субъекты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Обеспечение исполнения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5. Исполнение обязательства и ответственность за неисполнение (ненадлежащее исполнение) обязательств</w:t>
            </w:r>
          </w:p>
          <w:p w:rsidR="00F31B3A" w:rsidRPr="00B14093" w:rsidRDefault="00F31B3A" w:rsidP="00F31B3A">
            <w:pPr>
              <w:pStyle w:val="a5"/>
              <w:contextualSpacing/>
            </w:pPr>
            <w:r w:rsidRPr="00B14093">
              <w:t>Тема 6. Прекращение обязательств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Тема 7. Расторжение и изменение договора</w:t>
            </w: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Общая трудоемкость дисциплины составляет 2 зачетных единицы, 72 часа.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853C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Зачёт</w:t>
            </w:r>
            <w:r w:rsidR="00F31B3A"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EDB" w:rsidRPr="00B14093" w:rsidRDefault="00146EDB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«Процессуальные особенности рассмотрения налоговых споров»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1. Понятие и виды налоговых споров. Современные тенденции налоговых споров: процессуальные аспекты.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2. Особенности судебного контроля за нормативными правовыми актами в сфере налогообложения.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3. Актуальные процессуальные проблемы оспаривания ненормативных правовых актов, действий (бездействий) налоговых органов и их должностных лиц.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4. Особенности рассмотрения дел об административных правонарушениях в области налогов.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5. Дела о взыскании обязательных платежей и санкций в сфере налогообложения</w:t>
            </w:r>
          </w:p>
          <w:p w:rsidR="00B8184E" w:rsidRPr="00B8184E" w:rsidRDefault="00B8184E" w:rsidP="00B818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84E">
              <w:rPr>
                <w:rFonts w:ascii="Times New Roman" w:hAnsi="Times New Roman" w:cs="Times New Roman"/>
                <w:sz w:val="24"/>
                <w:szCs w:val="24"/>
              </w:rPr>
              <w:t>Тема 6. Исковое и особое производство в налоговых правоотношениях. Налоговые споры в делах о несостоятельности (банкротстве).</w:t>
            </w:r>
          </w:p>
          <w:p w:rsidR="00F31B3A" w:rsidRPr="00B14093" w:rsidRDefault="00F31B3A" w:rsidP="008F3A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A04" w:rsidRPr="00B1409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002097" w:rsidRPr="00B14093" w:rsidRDefault="00002097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«Актуальные проблемы организации судебной статистики и делопроизводства по гражданским, арбитражным и административным делам»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7229"/>
      </w:tblGrid>
      <w:tr w:rsidR="00DD700E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74153459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bookmarkEnd w:id="7"/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D50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D509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5141A9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1. Историко-правовые основы развития правоотношений в сфере организации судебной статистики и делопроизводства в гражданском, арбитражном и административном судопроизводстве в России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2. Организационная деятельность Верховного Суда Российской Федерации, органов судейского сообщества, Судебного департамента при Верховном Суде Российской Федерации в сфере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3. Субъекты, уполномоченные в вопросах организации ведения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4. Организация деятельности по подготовке к рассмотрению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5. Организация деятельности по рассмотрению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6. Организация деятельности после рассмотрения гражданских, административных, арбитражных дел в ходе обеспечения судопроизводства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7. Организация деятельности при рассмотрении гражданских, административных, арбитражных дел в ходе обеспечения судопроизводства в апелляционной, кассационной и надзорной инстанциях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8. Процессуальные и иные сроки в сфере судебной статистики и делопроизводства</w:t>
            </w:r>
          </w:p>
          <w:p w:rsidR="005141A9" w:rsidRPr="005141A9" w:rsidRDefault="005141A9" w:rsidP="005141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9. Организация документооборота суда. Контроль ведения судебной статистики и делопроизводства</w:t>
            </w:r>
          </w:p>
          <w:p w:rsidR="00F31B3A" w:rsidRPr="005141A9" w:rsidRDefault="005141A9" w:rsidP="005141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41A9">
              <w:rPr>
                <w:rFonts w:ascii="Times New Roman" w:hAnsi="Times New Roman" w:cs="Times New Roman"/>
                <w:sz w:val="24"/>
                <w:szCs w:val="24"/>
              </w:rPr>
              <w:t>Тема 10. Современные информационные и коммуникационные технологии в сфере судебной статистики и делопроизводства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A24A04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EA9" w:rsidRPr="00B14093" w:rsidRDefault="00AC0EA9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«Упрощенные производства в цивилистическом процессе»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 Виды гражданского судопроизводства.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2. Понятие приказного и упрощенного производства.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3. Производство по делам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4. Основания для выдачи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5. Порядок обращения в суд с требованием о выдаче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6. Порядок обжалования и исполнения судебного приказа.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7. Упрощенное (письменное) производство по гражданским и административным делам.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C3A" w:rsidRPr="00B14093" w:rsidRDefault="00853C3A" w:rsidP="00853C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дисциплины </w:t>
      </w:r>
    </w:p>
    <w:p w:rsidR="00C953E5" w:rsidRPr="00B14093" w:rsidRDefault="00C953E5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«Особенности рассмотрения и разрешения дел об оспаривании ненормативных правовых актов»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по выбору части учебного плана, формируемая участниками образовательных отношений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2731E8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1E8" w:rsidRPr="002731E8" w:rsidRDefault="002731E8" w:rsidP="002731E8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2731E8">
              <w:rPr>
                <w:rFonts w:eastAsia="Calibri"/>
                <w:lang w:val="ru-RU"/>
              </w:rPr>
              <w:t xml:space="preserve">Тема 1. </w:t>
            </w:r>
            <w:r w:rsidRPr="002731E8">
              <w:rPr>
                <w:lang w:val="ru-RU"/>
              </w:rPr>
              <w:t>Административное судопроизводство: общая характеристика.</w:t>
            </w:r>
          </w:p>
          <w:p w:rsidR="002731E8" w:rsidRPr="002731E8" w:rsidRDefault="002731E8" w:rsidP="002731E8">
            <w:pPr>
              <w:pStyle w:val="4"/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31E8">
              <w:rPr>
                <w:rFonts w:ascii="Times New Roman" w:hAnsi="Times New Roman"/>
                <w:b w:val="0"/>
                <w:sz w:val="24"/>
                <w:szCs w:val="24"/>
              </w:rPr>
              <w:t>Тема 2. Состав лиц, участвующих в делах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  <w:r w:rsidR="00D871C3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pStyle w:val="31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2731E8">
              <w:rPr>
                <w:b w:val="0"/>
                <w:sz w:val="24"/>
                <w:szCs w:val="24"/>
              </w:rPr>
              <w:t xml:space="preserve">Тема 3. Компетенция и </w:t>
            </w:r>
            <w:r w:rsidR="00D871C3" w:rsidRPr="002731E8">
              <w:rPr>
                <w:b w:val="0"/>
                <w:sz w:val="24"/>
                <w:szCs w:val="24"/>
              </w:rPr>
              <w:t>подсудность административных</w:t>
            </w:r>
            <w:r w:rsidRPr="002731E8">
              <w:rPr>
                <w:b w:val="0"/>
                <w:sz w:val="24"/>
                <w:szCs w:val="24"/>
              </w:rPr>
              <w:t xml:space="preserve">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</w:t>
            </w:r>
            <w:r w:rsidR="00D871C3">
              <w:rPr>
                <w:b w:val="0"/>
                <w:sz w:val="24"/>
                <w:szCs w:val="24"/>
              </w:rPr>
              <w:t xml:space="preserve"> юрисдикции и арбитражных судах.</w:t>
            </w:r>
          </w:p>
          <w:p w:rsidR="002731E8" w:rsidRPr="002731E8" w:rsidRDefault="002731E8" w:rsidP="002731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Тема 4. Особенности возбуждения производства по административным делам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 судах</w:t>
            </w:r>
            <w:r w:rsidR="00D8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1E8">
              <w:rPr>
                <w:rFonts w:ascii="Times New Roman" w:eastAsia="MS ??" w:hAnsi="Times New Roman" w:cs="Times New Roman"/>
                <w:bCs/>
                <w:sz w:val="24"/>
                <w:szCs w:val="24"/>
                <w:lang w:eastAsia="ru-RU"/>
              </w:rPr>
              <w:t>Тема 5.</w:t>
            </w:r>
            <w:r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рассмотрения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административных дел об оспаривании решений, действий (бездействия) органов власти, органов местного самоуправления, должностных лиц, государственных и муниципальных служащих в судах общей юрисдикции и арбитражных</w:t>
            </w:r>
            <w:r w:rsidR="00D87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31E8" w:rsidRPr="002731E8" w:rsidRDefault="002731E8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Тема 6. Судебный акт по административным </w:t>
            </w:r>
            <w:r w:rsidRPr="002731E8">
              <w:rPr>
                <w:rFonts w:ascii="Times New Roman" w:hAnsi="Times New Roman" w:cs="Times New Roman"/>
                <w:sz w:val="24"/>
                <w:szCs w:val="24"/>
              </w:rPr>
              <w:t>делам</w:t>
            </w:r>
            <w:r w:rsidR="00D871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его особенности, значение.</w:t>
            </w:r>
          </w:p>
          <w:p w:rsidR="002731E8" w:rsidRPr="002731E8" w:rsidRDefault="00D871C3" w:rsidP="002731E8">
            <w:pPr>
              <w:pStyle w:val="3"/>
              <w:spacing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7. </w:t>
            </w:r>
            <w:r w:rsidR="002731E8" w:rsidRPr="002731E8">
              <w:rPr>
                <w:b w:val="0"/>
                <w:sz w:val="24"/>
                <w:szCs w:val="24"/>
              </w:rPr>
              <w:t>Применение упрощенного производства по административным делам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731E8" w:rsidRPr="002731E8" w:rsidRDefault="00D871C3" w:rsidP="002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Пересмотр решений суда первой инстанции в апелляционном, кассационном, надзорном порядке, по вновь открывшимся и новым обстоятельствам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31E8" w:rsidRPr="002731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B3A" w:rsidRPr="002731E8" w:rsidRDefault="002731E8" w:rsidP="002731E8">
            <w:pPr>
              <w:pStyle w:val="3"/>
              <w:spacing w:line="240" w:lineRule="auto"/>
              <w:ind w:firstLine="0"/>
              <w:contextualSpacing/>
              <w:jc w:val="both"/>
              <w:rPr>
                <w:b w:val="0"/>
                <w:sz w:val="24"/>
                <w:szCs w:val="24"/>
              </w:rPr>
            </w:pPr>
            <w:r w:rsidRPr="002731E8">
              <w:rPr>
                <w:b w:val="0"/>
                <w:sz w:val="24"/>
                <w:szCs w:val="24"/>
              </w:rPr>
              <w:t>Тема 9. Особенности исполнения судебных постановлений</w:t>
            </w:r>
            <w:r w:rsidR="00D871C3">
              <w:rPr>
                <w:b w:val="0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815" w:rsidRPr="00B14093" w:rsidRDefault="00A44815" w:rsidP="00B14093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t>Аннотация рабочей программы дисциплины «</w:t>
      </w:r>
      <w:r w:rsidR="00F3226C" w:rsidRPr="00B14093">
        <w:rPr>
          <w:rFonts w:ascii="Times New Roman" w:hAnsi="Times New Roman" w:cs="Times New Roman"/>
          <w:b/>
          <w:sz w:val="24"/>
          <w:szCs w:val="24"/>
        </w:rPr>
        <w:t>Судебный контроль за законностью правовых актов третейских судов</w:t>
      </w:r>
      <w:r w:rsidRPr="00B14093">
        <w:rPr>
          <w:rFonts w:ascii="Times New Roman" w:hAnsi="Times New Roman" w:cs="Times New Roman"/>
          <w:b/>
          <w:sz w:val="24"/>
          <w:szCs w:val="24"/>
        </w:rPr>
        <w:t>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1. Третейское судопроизводство.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Правовая природа судебного контроля за законностью правовых актов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Правовое регулирование судебного контроля за законностью правовых актов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Производство по делам об оспаривании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Производство по делам об исполнении решений третейских судов.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Тема 6. Производство по делам, связанным с выполнением судами функций содействия в отношении третейского суда.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815" w:rsidRPr="00B14093" w:rsidRDefault="00A4481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«Судебный контроль за законностью нормативных правовых актов»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D871C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1. Понятие, формы и предмет судебного </w:t>
            </w:r>
            <w:proofErr w:type="spellStart"/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нормоконтроля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2. Проблемы разграничения компетенции судов по контролю за нормативными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3. Право на оспаривание нормативных правовых актов в судах общей юрисдикции и арбитражных судах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4. Проблемы судебного разбирательства дел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5. Правовые последствия судебных решений по делу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871C3" w:rsidRPr="00D871C3" w:rsidRDefault="00D871C3" w:rsidP="00D87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6. Проблемы проверки и исполнения судебных решений по делам об оспаривании нормативных правовых актов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F31B3A" w:rsidRPr="00D871C3" w:rsidRDefault="00D871C3" w:rsidP="00D871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 7. Косвенный (опосредованный) контроль суда за нормативными правовыми актами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2F" w:rsidRPr="00B14093" w:rsidRDefault="0056722F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93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дисциплины «Обеспечительные меры в цивилистическом процессе»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B14093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B14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66C9" w:rsidRPr="00B1636C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1. </w:t>
            </w:r>
            <w:r w:rsidRPr="00B1636C">
              <w:rPr>
                <w:lang w:val="ru-RU"/>
              </w:rPr>
              <w:t>История становления и развития обеспечительных мер в российском праве и национальной доктрине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2. </w:t>
            </w:r>
            <w:r w:rsidRPr="00837CE1">
              <w:rPr>
                <w:lang w:val="ru-RU"/>
              </w:rPr>
              <w:t>Понятие и общая характеристика обеспечительных мер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3. </w:t>
            </w:r>
            <w:r w:rsidRPr="00837CE1">
              <w:rPr>
                <w:lang w:val="ru-RU"/>
              </w:rPr>
              <w:t>Обеспечение иска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4. </w:t>
            </w:r>
            <w:r w:rsidRPr="00837CE1">
              <w:rPr>
                <w:lang w:val="ru-RU"/>
              </w:rPr>
              <w:t>Обеспечительные меры в неисковых видах производства</w:t>
            </w:r>
            <w:r>
              <w:rPr>
                <w:lang w:val="ru-RU"/>
              </w:rPr>
              <w:t>.</w:t>
            </w:r>
          </w:p>
          <w:p w:rsidR="00BA66C9" w:rsidRPr="00837CE1" w:rsidRDefault="00BA66C9" w:rsidP="00BA66C9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5. </w:t>
            </w:r>
            <w:r w:rsidRPr="00837CE1">
              <w:rPr>
                <w:lang w:val="ru-RU"/>
              </w:rPr>
              <w:t>Обеспечение исполнения решения суда. Обеспечительные меры в исполнительном производстве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2C430B">
              <w:rPr>
                <w:rFonts w:eastAsia="Calibri"/>
                <w:lang w:val="ru-RU"/>
              </w:rPr>
              <w:t xml:space="preserve">Тема 6. </w:t>
            </w:r>
            <w:r w:rsidRPr="00837CE1">
              <w:rPr>
                <w:lang w:val="ru-RU"/>
              </w:rPr>
              <w:t>Обеспечение доказательств. Меры обеспечения в нотариальной деятельности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 xml:space="preserve">Тема 7. </w:t>
            </w:r>
            <w:r w:rsidRPr="00837CE1">
              <w:rPr>
                <w:lang w:val="ru-RU"/>
              </w:rPr>
              <w:t>Меры обеспечения в третейском разбирательстве</w:t>
            </w:r>
            <w:r>
              <w:rPr>
                <w:lang w:val="ru-RU"/>
              </w:rPr>
              <w:t>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8. Обеспечительные меры в практике Европейского Суда по правам человека и Европейского Суда справедливости.</w:t>
            </w:r>
          </w:p>
          <w:p w:rsidR="00BA66C9" w:rsidRPr="00BA66C9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9. Обеспечительные меры в международном гражданском процессе.</w:t>
            </w:r>
          </w:p>
          <w:p w:rsidR="00F31B3A" w:rsidRPr="00465BBE" w:rsidRDefault="00BA66C9" w:rsidP="00BA66C9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A66C9">
              <w:rPr>
                <w:lang w:val="ru-RU"/>
              </w:rPr>
              <w:t>Тема 10. Обеспечительные меры в зарубежных правопорядках.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зачёт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26C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 xml:space="preserve">Аннотация рабочей программы дисциплины </w:t>
      </w:r>
    </w:p>
    <w:p w:rsidR="00AB27A6" w:rsidRPr="00B14093" w:rsidRDefault="00AB27A6" w:rsidP="00B14093">
      <w:pPr>
        <w:pStyle w:val="a4"/>
        <w:tabs>
          <w:tab w:val="clear" w:pos="720"/>
          <w:tab w:val="left" w:pos="708"/>
        </w:tabs>
        <w:spacing w:line="240" w:lineRule="auto"/>
        <w:ind w:left="0" w:firstLine="0"/>
        <w:contextualSpacing/>
        <w:jc w:val="center"/>
        <w:rPr>
          <w:b/>
        </w:rPr>
      </w:pPr>
      <w:r w:rsidRPr="00B14093">
        <w:rPr>
          <w:b/>
        </w:rPr>
        <w:t>«Споры из жилищных правоотношений и способы их разрешения»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229"/>
      </w:tblGrid>
      <w:tr w:rsidR="00DD700E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00E" w:rsidRPr="0022402E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2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22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00E" w:rsidRPr="00B14093" w:rsidRDefault="00A27845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Целями освоения дисциплины</w:t>
            </w:r>
            <w:r w:rsidR="00DD700E"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практическая – приобретение навыков самостоятельной работы с законодательством, регулирующем жилищные правоотношения и умение анализировать и обобщать судебную практику;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образовательная - сформировать представления о теоретических и нормативно-правовых подходах к основным проблемам жилищного законодательства.</w:t>
            </w:r>
          </w:p>
          <w:p w:rsidR="00DD700E" w:rsidRPr="00B14093" w:rsidRDefault="00DD700E" w:rsidP="00B14093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воспитательная – формирование научного мировоззрения, выработка убеждения в необходимости четкого законодательного закрепления положений, регулирующих и восполняющих пробелы в жилищном законодательстве Российской Федерации.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050C4E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0C4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ПК-3.</w:t>
            </w:r>
          </w:p>
          <w:p w:rsidR="00050C4E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  <w:r w:rsidRPr="00B140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31B3A" w:rsidRPr="00B14093" w:rsidRDefault="00F31B3A" w:rsidP="00050C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  <w:r w:rsidR="00050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Споры из жилищных правоотношений (жилищные</w:t>
            </w:r>
          </w:p>
          <w:p w:rsidR="00F31B3A" w:rsidRPr="00B14093" w:rsidRDefault="00F31B3A" w:rsidP="00F31B3A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споры) как особая категория споров.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2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Жилищные правоотношения и основания их возникновения.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3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жилыми помещениями специализированного жилищного фонда.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4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из договоров с жилыми помещениями.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 5</w:t>
            </w:r>
            <w:r w:rsidR="00050C4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Споры с участием управляющих компаний, товариществ собственников жилья, жилищных и жилищно-строительных кооперативов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094959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22402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0F24" w:rsidRPr="00B14093" w:rsidRDefault="00940F24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«Рассмотрение арбитражными судами корпоративных споров»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22402E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22402E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2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2240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22402E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40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22402E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1. Компетенция арбитражных судов по рассмотрению корпоративных споров.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2. Исковая форма защиты прав субъектов корпоративных правоотношений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3. Возбуждение производства по делу и подготовка дела к судебному разбирательству по корпоративным спорам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4. Реализация субъектами арбитражного судопроизводства отдельных процессуальных полномочий при рассмотрении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5. Доказывание и доказательства в корпоративных спорах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6. Особенности рассмотрения отдельных категорий корпоративных споров</w:t>
            </w:r>
          </w:p>
          <w:p w:rsidR="00F31B3A" w:rsidRPr="00B14093" w:rsidRDefault="00F31B3A" w:rsidP="00F31B3A">
            <w:pPr>
              <w:pStyle w:val="a7"/>
              <w:spacing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Тема 7. Проверка судебных актов арбитражных судов при рассмотрении корпоративных споров.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Дифференцированный 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72B5" w:rsidRPr="00B14093" w:rsidRDefault="004A72B5" w:rsidP="00B1409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«Судебная защита права собственности»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DD700E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00E" w:rsidRPr="00DC57CF" w:rsidRDefault="00DD700E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Целью изучения дисциплины является освоение компетенций (индикаторов достижения компетенций), предусмотренных рабочей программой. </w:t>
            </w:r>
          </w:p>
          <w:p w:rsidR="00DD700E" w:rsidRPr="00B14093" w:rsidRDefault="00DD700E" w:rsidP="00B1409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F31B3A" w:rsidRPr="00B14093" w:rsidRDefault="00F31B3A" w:rsidP="00F31B3A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D871C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1. Иски о защите права собственности: общая характеристика. Иски о защите права собственности в наследственных, семейных, жилищных и других отношениях.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2. Действия суда при подготовке дела по спору о праве собственности к судебному разбирательству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3. Состав лиц, участвующих в делах по спорам о праве собственности.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>Тема 4. Особенности доказывания обстоятельств, составляющих предмет доказывания по спорам о праве собственности.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5. </w:t>
            </w:r>
            <w:proofErr w:type="spellStart"/>
            <w:r w:rsidRPr="00D871C3">
              <w:rPr>
                <w:rFonts w:eastAsia="Calibri"/>
                <w:lang w:val="ru-RU"/>
              </w:rPr>
              <w:t>Виндикационный</w:t>
            </w:r>
            <w:proofErr w:type="spellEnd"/>
            <w:r w:rsidRPr="00D871C3">
              <w:rPr>
                <w:rFonts w:eastAsia="Calibri"/>
                <w:lang w:val="ru-RU"/>
              </w:rPr>
              <w:t xml:space="preserve"> иск.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6. </w:t>
            </w:r>
            <w:proofErr w:type="spellStart"/>
            <w:r w:rsidRPr="00D871C3">
              <w:rPr>
                <w:rFonts w:eastAsia="Calibri"/>
                <w:lang w:val="ru-RU"/>
              </w:rPr>
              <w:t>Негаторный</w:t>
            </w:r>
            <w:proofErr w:type="spellEnd"/>
            <w:r w:rsidRPr="00D871C3">
              <w:rPr>
                <w:rFonts w:eastAsia="Calibri"/>
                <w:lang w:val="ru-RU"/>
              </w:rPr>
              <w:t xml:space="preserve"> иск. Иск об освобождении имущества от ареста (исключении от описи).</w:t>
            </w:r>
          </w:p>
          <w:p w:rsidR="00D871C3" w:rsidRPr="00D871C3" w:rsidRDefault="00D871C3" w:rsidP="00D871C3">
            <w:pPr>
              <w:pStyle w:val="a3"/>
              <w:ind w:left="0"/>
              <w:contextualSpacing/>
              <w:jc w:val="both"/>
              <w:rPr>
                <w:rFonts w:eastAsia="Calibri"/>
                <w:lang w:val="ru-RU"/>
              </w:rPr>
            </w:pPr>
            <w:r w:rsidRPr="00D871C3">
              <w:rPr>
                <w:rFonts w:eastAsia="Calibri"/>
                <w:lang w:val="ru-RU"/>
              </w:rPr>
              <w:t xml:space="preserve">Тема 7. Иск о признании права собственности. </w:t>
            </w:r>
          </w:p>
          <w:p w:rsidR="00F31B3A" w:rsidRPr="00D871C3" w:rsidRDefault="00D871C3" w:rsidP="00D871C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1C3">
              <w:rPr>
                <w:rFonts w:ascii="Times New Roman" w:hAnsi="Times New Roman" w:cs="Times New Roman"/>
                <w:sz w:val="24"/>
                <w:szCs w:val="24"/>
              </w:rPr>
              <w:t>Тема 8. Иск о применении последствий недействительности сделки как способ защиты права собственности.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31B3A" w:rsidRPr="00B14093" w:rsidTr="00DD700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F31B3A" w:rsidRPr="00B14093" w:rsidRDefault="00F31B3A" w:rsidP="00F31B3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D700E" w:rsidRPr="00B14093" w:rsidRDefault="00DD700E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6750" w:rsidRPr="00B14093" w:rsidRDefault="000B6750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740B" w:rsidRPr="00E8740B" w:rsidRDefault="00E8740B" w:rsidP="00E8740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Calibri" w:hAnsi="Times New Roman" w:cs="Times New Roman"/>
          <w:b/>
          <w:sz w:val="24"/>
          <w:szCs w:val="24"/>
        </w:rPr>
        <w:t>Аннотация рабочей программы дисциплины «</w:t>
      </w: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разрешения споров, возникающих из земельных правоотношений</w:t>
      </w:r>
      <w:r w:rsidRPr="00B1409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7263"/>
      </w:tblGrid>
      <w:tr w:rsidR="00E8740B" w:rsidRPr="00DC57CF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DC57CF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DC57CF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Целью изучения дисциплины является освоение компетенций (индикаторов достижения компетенций), предусмотренных рабочей программой</w:t>
            </w:r>
            <w:r w:rsidR="00CF554F" w:rsidRPr="00DC57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F554F"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понимания нормативно-правового регулирования и судебной практики в сфере земельных отношений, формирование у студентов специальных знаний, умений и навыков для осуществления профессиональной юридической деятельности при рассмотрении и разрешении земельных споров.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 в структуре ОПОП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</w:t>
            </w:r>
          </w:p>
          <w:p w:rsidR="00E8740B" w:rsidRPr="00B14093" w:rsidRDefault="00E8740B" w:rsidP="00494698">
            <w:pPr>
              <w:tabs>
                <w:tab w:val="left" w:pos="0"/>
                <w:tab w:val="left" w:pos="10065"/>
              </w:tabs>
              <w:spacing w:after="0" w:line="240" w:lineRule="auto"/>
              <w:ind w:right="2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ПК-3,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ПК-4,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ПК-5.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CF554F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1.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споров, возникающих из земельных отношений</w:t>
            </w: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F554F" w:rsidRPr="00B14093" w:rsidRDefault="00E8740B" w:rsidP="003174A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2. </w:t>
            </w:r>
            <w:r w:rsidR="00CF554F" w:rsidRPr="00B14093">
              <w:rPr>
                <w:rFonts w:ascii="Times New Roman" w:hAnsi="Times New Roman" w:cs="Times New Roman"/>
                <w:sz w:val="24"/>
                <w:szCs w:val="24"/>
              </w:rPr>
              <w:t>Виды споров, возникающих из земельных отношений</w:t>
            </w:r>
          </w:p>
          <w:p w:rsidR="00CF554F" w:rsidRPr="00CF554F" w:rsidRDefault="00E8740B" w:rsidP="003174AB">
            <w:pPr>
              <w:pStyle w:val="a3"/>
              <w:ind w:left="0"/>
              <w:contextualSpacing/>
              <w:jc w:val="both"/>
              <w:rPr>
                <w:lang w:val="ru-RU"/>
              </w:rPr>
            </w:pPr>
            <w:r w:rsidRPr="00B14093">
              <w:rPr>
                <w:rFonts w:eastAsia="Calibri"/>
                <w:lang w:val="ru-RU"/>
              </w:rPr>
              <w:t xml:space="preserve">Тема 3. </w:t>
            </w:r>
            <w:r w:rsidR="00CF554F" w:rsidRPr="00CF554F">
              <w:rPr>
                <w:lang w:val="ru-RU"/>
              </w:rPr>
              <w:t>Анализ судебной практики разрешения споров, возникающих из земельных отношений</w:t>
            </w:r>
            <w:r w:rsidR="00CF554F">
              <w:rPr>
                <w:lang w:val="ru-RU"/>
              </w:rPr>
              <w:t>.</w:t>
            </w:r>
          </w:p>
          <w:p w:rsidR="00E8740B" w:rsidRPr="00B14093" w:rsidRDefault="00E8740B" w:rsidP="003174A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3174A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Общая трудоемкость дисциплины составляет 2 зачётных единицы (72 часа)</w:t>
            </w:r>
            <w:r w:rsidR="000949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E8740B" w:rsidRPr="00B14093" w:rsidTr="0049469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eastAsia="Calibri" w:hAnsi="Times New Roman" w:cs="Times New Roman"/>
                <w:sz w:val="24"/>
                <w:szCs w:val="24"/>
              </w:rPr>
              <w:t>Зачёт</w:t>
            </w:r>
          </w:p>
          <w:p w:rsidR="00E8740B" w:rsidRPr="00B14093" w:rsidRDefault="00E8740B" w:rsidP="0049469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B6750" w:rsidRPr="00B14093" w:rsidRDefault="000B6750" w:rsidP="00CF554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DD700E" w:rsidP="00B1409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700E" w:rsidRPr="00B14093" w:rsidRDefault="003739F1" w:rsidP="00B1409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Юридическая лингвистика</w:t>
      </w:r>
    </w:p>
    <w:p w:rsidR="00CF2176" w:rsidRPr="00B14093" w:rsidRDefault="00CF2176" w:rsidP="00B14093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  <w:rPr>
          <w:b/>
        </w:rPr>
      </w:pPr>
      <w:r w:rsidRPr="00B14093">
        <w:rPr>
          <w:b/>
        </w:rPr>
        <w:t>Аннотация рабочей программы дисциплины «Юридическая лингвистика»</w:t>
      </w:r>
    </w:p>
    <w:p w:rsidR="00A752C0" w:rsidRPr="00B14093" w:rsidRDefault="00CF2176" w:rsidP="00A752C0">
      <w:pPr>
        <w:pStyle w:val="a4"/>
        <w:tabs>
          <w:tab w:val="clear" w:pos="720"/>
          <w:tab w:val="left" w:pos="708"/>
        </w:tabs>
        <w:spacing w:line="240" w:lineRule="auto"/>
        <w:ind w:left="-284" w:firstLine="0"/>
        <w:contextualSpacing/>
        <w:jc w:val="center"/>
      </w:pPr>
      <w:r w:rsidRPr="00B14093">
        <w:t xml:space="preserve">Разработчик: </w:t>
      </w:r>
      <w:proofErr w:type="spellStart"/>
      <w:r w:rsidR="00A752C0">
        <w:t>Хвостовцева</w:t>
      </w:r>
      <w:proofErr w:type="spellEnd"/>
      <w:r w:rsidR="00A752C0">
        <w:t xml:space="preserve"> Е.Н., ст. преподаватель кафедры гуманитарных и социально-экономических дисциплин, Кириленко Е.И., д.ф.н., профессор кафедры гуманитарных и социально-экономических дисциплин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842"/>
      </w:tblGrid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Лингвистическая подготовка в вопросах пересечения языка и права как необходимая часть обеспечения профессиональной компетенции юриста.</w:t>
            </w:r>
          </w:p>
          <w:p w:rsidR="00CF2176" w:rsidRPr="00B14093" w:rsidRDefault="00CF2176" w:rsidP="003174AB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93848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  <w:r w:rsidRPr="00682D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93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магистранта к деятельности, требующей углубленной фундаментальной и профессиональной подготовки в области научно-исследовательской и прикладной деятельности в аспекте юридической лингвистики; 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магистрантов владения современными, в том числе междисциплинарными, методами исследования текстов. 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DC57CF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682D02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</w:t>
            </w:r>
            <w:r w:rsidR="002B1C17">
              <w:rPr>
                <w:rFonts w:ascii="Times New Roman" w:hAnsi="Times New Roman" w:cs="Times New Roman"/>
                <w:sz w:val="24"/>
                <w:szCs w:val="24"/>
              </w:rPr>
              <w:t xml:space="preserve">ате освоения 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УК-4.2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2B1C17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1.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становление юридической лингвистики. Взаимосвязи и взаимозависимость естественного и юридического языка. Активные процессы, протекающие в современном русском языке 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2.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эвфемизмов в речи. Основные функции эвфемизмов. Эвфемизмы в юридической речи.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3.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Языковая агрессия. Проблема использования обсценной лексики. Инвективная функция лексики естественного языка.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Лингвистические признаки ксенофобии и </w:t>
            </w:r>
            <w:proofErr w:type="spellStart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: основные критерии  и распознавание их в тексте.</w:t>
            </w:r>
          </w:p>
          <w:p w:rsidR="00CF2176" w:rsidRPr="00B14093" w:rsidRDefault="00CF2176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 5.</w:t>
            </w: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 xml:space="preserve"> Лингвистическая экспертиза текста. Роль знаний по  дисциплине «Юридическая лингвистика» в составлении  лингвистической экспертизы проблемного текста.</w:t>
            </w:r>
          </w:p>
        </w:tc>
      </w:tr>
      <w:tr w:rsidR="00CF2176" w:rsidRPr="00B14093" w:rsidTr="000F7151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2B1C1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трудоемкость</w:t>
            </w:r>
            <w:r w:rsidRPr="002B1C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76" w:rsidRPr="00B14093" w:rsidRDefault="00A11482" w:rsidP="00B14093">
            <w:pPr>
              <w:spacing w:after="0" w:line="240" w:lineRule="auto"/>
              <w:ind w:firstLine="27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2176" w:rsidRPr="00B14093" w:rsidTr="000F7151">
        <w:trPr>
          <w:trHeight w:val="96"/>
        </w:trPr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2B1C17" w:rsidRDefault="00CF2176" w:rsidP="00B1409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B1C17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76" w:rsidRPr="00B14093" w:rsidRDefault="00CF2176" w:rsidP="00B14093">
            <w:pPr>
              <w:spacing w:after="0" w:line="240" w:lineRule="auto"/>
              <w:ind w:firstLine="27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</w:tbl>
    <w:p w:rsidR="00CF2176" w:rsidRPr="00B14093" w:rsidRDefault="00CF2176" w:rsidP="00B140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72BD" w:rsidRDefault="004272BD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002097" w:rsidRPr="00B14093" w:rsidRDefault="00002097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Аннотация рабочей программы дисциплины «Использование электронной информационно-образовательной среды РГУП»</w:t>
      </w:r>
    </w:p>
    <w:p w:rsidR="00002097" w:rsidRPr="00B14093" w:rsidRDefault="00002097" w:rsidP="00B1409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Разработчики:</w:t>
      </w: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  <w:r w:rsidR="00A752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Н.А. </w:t>
      </w:r>
      <w:proofErr w:type="spellStart"/>
      <w:r w:rsidR="00A752C0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Стахин</w:t>
      </w:r>
      <w:proofErr w:type="spellEnd"/>
    </w:p>
    <w:tbl>
      <w:tblPr>
        <w:tblW w:w="95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7090"/>
      </w:tblGrid>
      <w:tr w:rsidR="00002097" w:rsidRPr="00DC57CF" w:rsidTr="0061771C"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DC57CF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r w:rsidRPr="00DC5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изучения дисциплины</w:t>
            </w:r>
          </w:p>
        </w:tc>
        <w:tc>
          <w:tcPr>
            <w:tcW w:w="7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DC57CF" w:rsidRDefault="00A27845" w:rsidP="00A27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изучения дисциплины </w:t>
            </w:r>
            <w:r w:rsidR="00002097" w:rsidRPr="00DC5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освоение компетенций (индикаторов достижения компетенций), предусмотренных рабочей программой.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DC57CF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УК-4</w:t>
            </w:r>
            <w:r w:rsidR="00593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02097" w:rsidRPr="00B14093" w:rsidRDefault="00002097" w:rsidP="002C4C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2B1C17" w:rsidRDefault="00002097" w:rsidP="002B1C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3B2A1B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Электронно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-информационная образовательная среда (ЭИОС).</w:t>
            </w:r>
          </w:p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Работа с электронными библиотечными системами.</w:t>
            </w:r>
          </w:p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3B2A1B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Научно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-практическая студенческая работа.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  <w:r w:rsidRPr="002B1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дисциплины 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A11482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02097"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2097" w:rsidRPr="00B14093" w:rsidTr="0061771C"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02097" w:rsidRPr="002B1C17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C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промежуточной аттестации</w:t>
            </w:r>
          </w:p>
        </w:tc>
        <w:tc>
          <w:tcPr>
            <w:tcW w:w="7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02097" w:rsidRPr="00B14093" w:rsidRDefault="00002097" w:rsidP="00B1409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</w:tbl>
    <w:p w:rsidR="00002097" w:rsidRDefault="00002097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B14093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 </w:t>
      </w:r>
    </w:p>
    <w:p w:rsidR="00FE1C84" w:rsidRDefault="00FE1C84" w:rsidP="00B1409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:rsidR="00FE1C84" w:rsidRPr="003A2B39" w:rsidRDefault="00FE1C84" w:rsidP="00FE1C84">
      <w:pPr>
        <w:pStyle w:val="3"/>
        <w:spacing w:line="240" w:lineRule="auto"/>
        <w:contextualSpacing/>
        <w:rPr>
          <w:sz w:val="24"/>
          <w:szCs w:val="24"/>
        </w:rPr>
      </w:pPr>
      <w:bookmarkStart w:id="8" w:name="_Toc76463782"/>
      <w:bookmarkStart w:id="9" w:name="_Toc76473109"/>
      <w:r w:rsidRPr="003A2B39">
        <w:rPr>
          <w:sz w:val="24"/>
          <w:szCs w:val="24"/>
        </w:rPr>
        <w:t>Аннотация рабочей программы дисциплины</w:t>
      </w:r>
      <w:bookmarkEnd w:id="8"/>
      <w:bookmarkEnd w:id="9"/>
    </w:p>
    <w:p w:rsidR="00FE1C84" w:rsidRPr="003A2B39" w:rsidRDefault="00FE1C84" w:rsidP="00FE1C84">
      <w:pPr>
        <w:widowControl w:val="0"/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3A2B39">
        <w:rPr>
          <w:rFonts w:ascii="Times New Roman" w:hAnsi="Times New Roman" w:cs="Times New Roman"/>
          <w:b/>
          <w:sz w:val="24"/>
          <w:szCs w:val="24"/>
        </w:rPr>
        <w:t>Практикум по написанию научных статей по юриспруденции</w:t>
      </w:r>
      <w:r w:rsidRPr="003A2B3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7C1A46" w:rsidRPr="00B14093" w:rsidRDefault="007C1A46" w:rsidP="007C1A4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6A39">
        <w:rPr>
          <w:rFonts w:ascii="Times New Roman" w:hAnsi="Times New Roman" w:cs="Times New Roman"/>
          <w:sz w:val="24"/>
          <w:szCs w:val="24"/>
          <w:lang w:eastAsia="ru-RU"/>
        </w:rPr>
        <w:t>Автор-составитель:</w:t>
      </w:r>
      <w:r w:rsidRPr="00386A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Султанова</w:t>
      </w:r>
      <w:r w:rsidRPr="00B1409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6957"/>
      </w:tblGrid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Цель курса: овладение магистрантом компетенциями по написанию научных статей в сфере юриспруденции. Курс позволяет магистранту получить основные навыки работы с текстом, научным стилем изложения материала, с литературой процессом оформления и опубликования статей. Курс также направлен на формирование культуры работы с научным руководителем.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DC57CF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B14093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Факультативная дисциплина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Компетенции, формируемые в результате освоения дисциплины 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ПК-2.3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A27845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1. Виды научных статей. Требования, предъявляемые к научным статьям</w:t>
            </w:r>
          </w:p>
          <w:p w:rsidR="00FE1C84" w:rsidRPr="003A2B39" w:rsidRDefault="00FE1C84" w:rsidP="003174A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2. Процесс написания научной статьи. Структура научной статьи</w:t>
            </w:r>
          </w:p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B39">
              <w:rPr>
                <w:rFonts w:ascii="Times New Roman" w:hAnsi="Times New Roman" w:cs="Times New Roman"/>
                <w:sz w:val="24"/>
                <w:szCs w:val="24"/>
              </w:rPr>
              <w:t>Тема 3. Работа с литературой при написании научной статьи. Оформление научной статьи и ее опубликование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A27845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FE1C84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Общая трудоемкость дисциплины составляет 1 зачетн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 (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B140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B14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1C84" w:rsidRPr="003A2B39" w:rsidTr="002E0251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DC57CF" w:rsidRDefault="00FE1C84" w:rsidP="00DC57C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CF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84" w:rsidRPr="003A2B39" w:rsidRDefault="00A27845" w:rsidP="003174A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E1C84" w:rsidRPr="003A2B39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</w:tr>
    </w:tbl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C84" w:rsidRPr="003A2B39" w:rsidRDefault="00FE1C84" w:rsidP="00FE1C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bookmarkStart w:id="10" w:name="_GoBack"/>
      <w:bookmarkEnd w:id="10"/>
    </w:p>
    <w:sectPr w:rsidR="00FE1C84" w:rsidRPr="003A2B39" w:rsidSect="002D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86518"/>
    <w:multiLevelType w:val="multilevel"/>
    <w:tmpl w:val="B86ED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C0675C"/>
    <w:multiLevelType w:val="hybridMultilevel"/>
    <w:tmpl w:val="EF0A0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6EF"/>
    <w:rsid w:val="00002097"/>
    <w:rsid w:val="00050C4E"/>
    <w:rsid w:val="00072C4B"/>
    <w:rsid w:val="0008665A"/>
    <w:rsid w:val="00094959"/>
    <w:rsid w:val="0009533C"/>
    <w:rsid w:val="000A243B"/>
    <w:rsid w:val="000B6750"/>
    <w:rsid w:val="000B6D93"/>
    <w:rsid w:val="000D23F7"/>
    <w:rsid w:val="000D6B43"/>
    <w:rsid w:val="000F4583"/>
    <w:rsid w:val="000F7151"/>
    <w:rsid w:val="00113949"/>
    <w:rsid w:val="00134CAB"/>
    <w:rsid w:val="00135C68"/>
    <w:rsid w:val="00146963"/>
    <w:rsid w:val="00146EDB"/>
    <w:rsid w:val="00151CFD"/>
    <w:rsid w:val="001624F6"/>
    <w:rsid w:val="001644DE"/>
    <w:rsid w:val="001A3F30"/>
    <w:rsid w:val="001C2C1C"/>
    <w:rsid w:val="001C6A24"/>
    <w:rsid w:val="001D3F23"/>
    <w:rsid w:val="001F72DE"/>
    <w:rsid w:val="002225FA"/>
    <w:rsid w:val="0022402E"/>
    <w:rsid w:val="002321E1"/>
    <w:rsid w:val="00244DC5"/>
    <w:rsid w:val="002731E8"/>
    <w:rsid w:val="00276C15"/>
    <w:rsid w:val="00282646"/>
    <w:rsid w:val="002B1C17"/>
    <w:rsid w:val="002C4C35"/>
    <w:rsid w:val="002C6820"/>
    <w:rsid w:val="002D7719"/>
    <w:rsid w:val="002E0251"/>
    <w:rsid w:val="002F65C4"/>
    <w:rsid w:val="002F75DC"/>
    <w:rsid w:val="003174AB"/>
    <w:rsid w:val="00320B7E"/>
    <w:rsid w:val="0034369D"/>
    <w:rsid w:val="003739F1"/>
    <w:rsid w:val="00386A39"/>
    <w:rsid w:val="003B06BE"/>
    <w:rsid w:val="003B2A1B"/>
    <w:rsid w:val="003B5E83"/>
    <w:rsid w:val="00424E09"/>
    <w:rsid w:val="004272BD"/>
    <w:rsid w:val="00427A33"/>
    <w:rsid w:val="00451DFD"/>
    <w:rsid w:val="00462E38"/>
    <w:rsid w:val="004645DA"/>
    <w:rsid w:val="00465BBE"/>
    <w:rsid w:val="00475BFE"/>
    <w:rsid w:val="00494698"/>
    <w:rsid w:val="004A72B5"/>
    <w:rsid w:val="004D0C55"/>
    <w:rsid w:val="00511F35"/>
    <w:rsid w:val="005122A5"/>
    <w:rsid w:val="005141A9"/>
    <w:rsid w:val="00521195"/>
    <w:rsid w:val="00533E31"/>
    <w:rsid w:val="0056722F"/>
    <w:rsid w:val="00593848"/>
    <w:rsid w:val="005B107F"/>
    <w:rsid w:val="005E301D"/>
    <w:rsid w:val="0061771C"/>
    <w:rsid w:val="006455F0"/>
    <w:rsid w:val="006822FA"/>
    <w:rsid w:val="00682D02"/>
    <w:rsid w:val="007106F4"/>
    <w:rsid w:val="00711CFC"/>
    <w:rsid w:val="00742D89"/>
    <w:rsid w:val="00750241"/>
    <w:rsid w:val="007741A0"/>
    <w:rsid w:val="00777AC3"/>
    <w:rsid w:val="007B4EEE"/>
    <w:rsid w:val="007C1A46"/>
    <w:rsid w:val="008215AD"/>
    <w:rsid w:val="00845AE2"/>
    <w:rsid w:val="00853C3A"/>
    <w:rsid w:val="00857E9A"/>
    <w:rsid w:val="00861C6E"/>
    <w:rsid w:val="00873BF5"/>
    <w:rsid w:val="00893F80"/>
    <w:rsid w:val="0089423C"/>
    <w:rsid w:val="008C7C7A"/>
    <w:rsid w:val="008D68C9"/>
    <w:rsid w:val="008F16FC"/>
    <w:rsid w:val="008F3AFE"/>
    <w:rsid w:val="0090554A"/>
    <w:rsid w:val="00914B46"/>
    <w:rsid w:val="0092747B"/>
    <w:rsid w:val="00933AFD"/>
    <w:rsid w:val="00940F24"/>
    <w:rsid w:val="00942BE1"/>
    <w:rsid w:val="0094485E"/>
    <w:rsid w:val="0094691B"/>
    <w:rsid w:val="0095189E"/>
    <w:rsid w:val="00994941"/>
    <w:rsid w:val="009D3FB8"/>
    <w:rsid w:val="009F2112"/>
    <w:rsid w:val="00A11482"/>
    <w:rsid w:val="00A24A04"/>
    <w:rsid w:val="00A27845"/>
    <w:rsid w:val="00A44815"/>
    <w:rsid w:val="00A752C0"/>
    <w:rsid w:val="00AA0841"/>
    <w:rsid w:val="00AA2818"/>
    <w:rsid w:val="00AB27A6"/>
    <w:rsid w:val="00AC04DB"/>
    <w:rsid w:val="00AC0EA9"/>
    <w:rsid w:val="00AD5CE2"/>
    <w:rsid w:val="00AF7F62"/>
    <w:rsid w:val="00B01B39"/>
    <w:rsid w:val="00B02B72"/>
    <w:rsid w:val="00B14093"/>
    <w:rsid w:val="00B341BE"/>
    <w:rsid w:val="00B8184E"/>
    <w:rsid w:val="00BA66C9"/>
    <w:rsid w:val="00C00088"/>
    <w:rsid w:val="00C03D94"/>
    <w:rsid w:val="00C466EF"/>
    <w:rsid w:val="00C64A71"/>
    <w:rsid w:val="00C81097"/>
    <w:rsid w:val="00C82AB2"/>
    <w:rsid w:val="00C953E5"/>
    <w:rsid w:val="00CC1B6D"/>
    <w:rsid w:val="00CD7D39"/>
    <w:rsid w:val="00CD7E96"/>
    <w:rsid w:val="00CF2176"/>
    <w:rsid w:val="00CF3F3F"/>
    <w:rsid w:val="00CF554F"/>
    <w:rsid w:val="00D50955"/>
    <w:rsid w:val="00D72486"/>
    <w:rsid w:val="00D871C3"/>
    <w:rsid w:val="00DC57CF"/>
    <w:rsid w:val="00DD700E"/>
    <w:rsid w:val="00DE039D"/>
    <w:rsid w:val="00E44D01"/>
    <w:rsid w:val="00E50DAA"/>
    <w:rsid w:val="00E50E29"/>
    <w:rsid w:val="00E5102B"/>
    <w:rsid w:val="00E82DD6"/>
    <w:rsid w:val="00E8740B"/>
    <w:rsid w:val="00EB3A5A"/>
    <w:rsid w:val="00EB61E6"/>
    <w:rsid w:val="00EC7BF7"/>
    <w:rsid w:val="00EF5E54"/>
    <w:rsid w:val="00F06A24"/>
    <w:rsid w:val="00F12B13"/>
    <w:rsid w:val="00F15337"/>
    <w:rsid w:val="00F31B3A"/>
    <w:rsid w:val="00F3226C"/>
    <w:rsid w:val="00F47A2B"/>
    <w:rsid w:val="00F56DA3"/>
    <w:rsid w:val="00F664D4"/>
    <w:rsid w:val="00F77D87"/>
    <w:rsid w:val="00FD0445"/>
    <w:rsid w:val="00FE1C84"/>
    <w:rsid w:val="00FF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9782"/>
  <w15:docId w15:val="{088720B6-8A4B-42D0-8BD0-A49EF3F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6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F21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953E5"/>
    <w:pPr>
      <w:keepNext/>
      <w:widowControl w:val="0"/>
      <w:tabs>
        <w:tab w:val="left" w:pos="357"/>
      </w:tabs>
      <w:autoSpaceDE w:val="0"/>
      <w:autoSpaceDN w:val="0"/>
      <w:adjustRightInd w:val="0"/>
      <w:spacing w:after="0" w:line="360" w:lineRule="auto"/>
      <w:ind w:firstLine="357"/>
      <w:jc w:val="center"/>
      <w:outlineLvl w:val="2"/>
    </w:pPr>
    <w:rPr>
      <w:rFonts w:ascii="Times New Roman" w:eastAsia="MS ??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C953E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02097"/>
    <w:pPr>
      <w:spacing w:after="0" w:line="240" w:lineRule="auto"/>
      <w:ind w:left="720"/>
    </w:pPr>
    <w:rPr>
      <w:rFonts w:ascii="Times New Roman" w:eastAsia="MS ??" w:hAnsi="Times New Roman" w:cs="Times New Roman"/>
      <w:sz w:val="24"/>
      <w:szCs w:val="24"/>
      <w:lang w:val="en-US"/>
    </w:rPr>
  </w:style>
  <w:style w:type="paragraph" w:customStyle="1" w:styleId="a4">
    <w:name w:val="список с точками"/>
    <w:basedOn w:val="a"/>
    <w:uiPriority w:val="99"/>
    <w:rsid w:val="00893F80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3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93F80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953E5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Body Text Indent 3"/>
    <w:basedOn w:val="a"/>
    <w:link w:val="32"/>
    <w:uiPriority w:val="99"/>
    <w:rsid w:val="00C953E5"/>
    <w:pPr>
      <w:spacing w:after="0" w:line="360" w:lineRule="auto"/>
      <w:ind w:left="708" w:firstLine="708"/>
      <w:jc w:val="both"/>
    </w:pPr>
    <w:rPr>
      <w:rFonts w:ascii="Times New Roman" w:eastAsia="MS ??" w:hAnsi="Times New Roman" w:cs="Times New Roman"/>
      <w:b/>
      <w:bCs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53E5"/>
    <w:rPr>
      <w:rFonts w:ascii="Times New Roman" w:eastAsia="MS ??" w:hAnsi="Times New Roman"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unhideWhenUsed/>
    <w:rsid w:val="00940F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F24"/>
  </w:style>
  <w:style w:type="paragraph" w:styleId="2">
    <w:name w:val="Body Text Indent 2"/>
    <w:basedOn w:val="a"/>
    <w:link w:val="20"/>
    <w:uiPriority w:val="99"/>
    <w:semiHidden/>
    <w:unhideWhenUsed/>
    <w:rsid w:val="00C810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1097"/>
  </w:style>
  <w:style w:type="paragraph" w:styleId="a9">
    <w:name w:val="Normal (Web)"/>
    <w:basedOn w:val="a"/>
    <w:uiPriority w:val="99"/>
    <w:rsid w:val="002C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2C6820"/>
    <w:pPr>
      <w:spacing w:after="0" w:line="240" w:lineRule="auto"/>
    </w:pPr>
    <w:rPr>
      <w:rFonts w:ascii="Calibri" w:eastAsia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2C6820"/>
    <w:rPr>
      <w:rFonts w:ascii="Calibri" w:eastAsia="Calibri" w:hAnsi="Calibri" w:cs="Calibri"/>
    </w:rPr>
  </w:style>
  <w:style w:type="character" w:customStyle="1" w:styleId="11">
    <w:name w:val="Основной шрифт абзаца1"/>
    <w:rsid w:val="002C6820"/>
  </w:style>
  <w:style w:type="paragraph" w:styleId="ac">
    <w:name w:val="Body Text"/>
    <w:aliases w:val=" Знак"/>
    <w:basedOn w:val="a"/>
    <w:link w:val="ad"/>
    <w:uiPriority w:val="99"/>
    <w:rsid w:val="00CF21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aliases w:val=" Знак Знак"/>
    <w:basedOn w:val="a0"/>
    <w:link w:val="ac"/>
    <w:uiPriority w:val="99"/>
    <w:rsid w:val="00CF21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Стиль3"/>
    <w:basedOn w:val="1"/>
    <w:qFormat/>
    <w:rsid w:val="00CF2176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CF2176"/>
    <w:pPr>
      <w:widowControl w:val="0"/>
      <w:shd w:val="clear" w:color="auto" w:fill="FFFFFF"/>
      <w:spacing w:before="10" w:after="0" w:line="360" w:lineRule="auto"/>
      <w:ind w:left="437" w:firstLine="720"/>
      <w:jc w:val="both"/>
    </w:pPr>
    <w:rPr>
      <w:rFonts w:ascii="Times New Roman" w:eastAsia="Calibri" w:hAnsi="Times New Roman" w:cs="Times New Roman"/>
      <w:color w:val="000000"/>
      <w:spacing w:val="-1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2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14B5-2B6F-45F8-A0A3-92D335F3F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7033</Words>
  <Characters>40090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Сиразитдинова Юлия Руслановна</dc:creator>
  <cp:lastModifiedBy>anna_pudikova@mail.ru</cp:lastModifiedBy>
  <cp:revision>24</cp:revision>
  <dcterms:created xsi:type="dcterms:W3CDTF">2023-04-04T04:01:00Z</dcterms:created>
  <dcterms:modified xsi:type="dcterms:W3CDTF">2023-10-09T11:11:00Z</dcterms:modified>
</cp:coreProperties>
</file>